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0" w:type="dxa"/>
        <w:tblInd w:w="-455" w:type="dxa"/>
        <w:tblLook w:val="04A0" w:firstRow="1" w:lastRow="0" w:firstColumn="1" w:lastColumn="0" w:noHBand="0" w:noVBand="1"/>
      </w:tblPr>
      <w:tblGrid>
        <w:gridCol w:w="2700"/>
        <w:gridCol w:w="7470"/>
      </w:tblGrid>
      <w:tr w:rsidR="004562E8" w14:paraId="6AA6BAFB" w14:textId="77777777" w:rsidTr="004562E8">
        <w:trPr>
          <w:trHeight w:val="341"/>
        </w:trPr>
        <w:tc>
          <w:tcPr>
            <w:tcW w:w="2700" w:type="dxa"/>
            <w:shd w:val="clear" w:color="auto" w:fill="F2F2F2" w:themeFill="background1" w:themeFillShade="F2"/>
            <w:vAlign w:val="center"/>
          </w:tcPr>
          <w:p w14:paraId="4EEA564E" w14:textId="51933D42" w:rsidR="004562E8" w:rsidRPr="004562E8" w:rsidRDefault="004562E8" w:rsidP="004562E8">
            <w:pPr>
              <w:pStyle w:val="Header"/>
              <w:rPr>
                <w:rFonts w:asciiTheme="majorHAnsi" w:hAnsiTheme="majorHAnsi" w:cstheme="majorHAnsi"/>
                <w:b/>
                <w:bCs/>
              </w:rPr>
            </w:pPr>
            <w:bookmarkStart w:id="0" w:name="_GoBack"/>
            <w:bookmarkEnd w:id="0"/>
            <w:r w:rsidRPr="004562E8">
              <w:rPr>
                <w:rFonts w:asciiTheme="majorHAnsi" w:hAnsiTheme="majorHAnsi" w:cstheme="majorHAnsi"/>
                <w:b/>
                <w:bCs/>
              </w:rPr>
              <w:t>DATE:</w:t>
            </w:r>
          </w:p>
        </w:tc>
        <w:tc>
          <w:tcPr>
            <w:tcW w:w="7470" w:type="dxa"/>
            <w:vAlign w:val="center"/>
          </w:tcPr>
          <w:p w14:paraId="039E4AC3" w14:textId="054AB54F" w:rsidR="004562E8" w:rsidRPr="004562E8" w:rsidRDefault="0008257E" w:rsidP="004562E8">
            <w:pPr>
              <w:pStyle w:val="Header"/>
              <w:rPr>
                <w:rFonts w:asciiTheme="majorHAnsi" w:hAnsiTheme="majorHAnsi" w:cstheme="majorHAnsi"/>
                <w:b/>
                <w:bCs/>
              </w:rPr>
            </w:pPr>
            <w:r>
              <w:rPr>
                <w:rFonts w:asciiTheme="majorHAnsi" w:hAnsiTheme="majorHAnsi" w:cstheme="majorHAnsi"/>
                <w:b/>
                <w:bCs/>
              </w:rPr>
              <w:t>February 15th</w:t>
            </w:r>
            <w:r w:rsidR="004562E8" w:rsidRPr="004562E8">
              <w:rPr>
                <w:rFonts w:asciiTheme="majorHAnsi" w:hAnsiTheme="majorHAnsi" w:cstheme="majorHAnsi"/>
                <w:b/>
                <w:bCs/>
              </w:rPr>
              <w:t>, 202</w:t>
            </w:r>
            <w:r>
              <w:rPr>
                <w:rFonts w:asciiTheme="majorHAnsi" w:hAnsiTheme="majorHAnsi" w:cstheme="majorHAnsi"/>
                <w:b/>
                <w:bCs/>
              </w:rPr>
              <w:t>4</w:t>
            </w:r>
          </w:p>
        </w:tc>
      </w:tr>
      <w:tr w:rsidR="004562E8" w14:paraId="0140931D" w14:textId="77777777" w:rsidTr="004562E8">
        <w:trPr>
          <w:trHeight w:val="404"/>
        </w:trPr>
        <w:tc>
          <w:tcPr>
            <w:tcW w:w="2700" w:type="dxa"/>
            <w:shd w:val="clear" w:color="auto" w:fill="F2F2F2" w:themeFill="background1" w:themeFillShade="F2"/>
            <w:vAlign w:val="center"/>
          </w:tcPr>
          <w:p w14:paraId="36AD9407" w14:textId="145DF6A1" w:rsidR="004562E8" w:rsidRPr="004562E8" w:rsidRDefault="004562E8" w:rsidP="004562E8">
            <w:pPr>
              <w:pStyle w:val="Header"/>
              <w:rPr>
                <w:rFonts w:asciiTheme="majorHAnsi" w:hAnsiTheme="majorHAnsi" w:cstheme="majorHAnsi"/>
                <w:b/>
                <w:bCs/>
              </w:rPr>
            </w:pPr>
            <w:r w:rsidRPr="004562E8">
              <w:rPr>
                <w:rFonts w:asciiTheme="majorHAnsi" w:hAnsiTheme="majorHAnsi" w:cstheme="majorHAnsi"/>
                <w:b/>
              </w:rPr>
              <w:t>CALL TO ORDER:</w:t>
            </w:r>
          </w:p>
        </w:tc>
        <w:tc>
          <w:tcPr>
            <w:tcW w:w="7470" w:type="dxa"/>
            <w:vAlign w:val="center"/>
          </w:tcPr>
          <w:p w14:paraId="3C14B3C0" w14:textId="4BA7A6D4" w:rsidR="004562E8" w:rsidRPr="004562E8" w:rsidRDefault="004562E8" w:rsidP="004562E8">
            <w:pPr>
              <w:rPr>
                <w:rFonts w:asciiTheme="majorHAnsi" w:hAnsiTheme="majorHAnsi" w:cstheme="majorHAnsi"/>
                <w:b/>
                <w:bCs/>
              </w:rPr>
            </w:pPr>
            <w:r w:rsidRPr="004562E8">
              <w:rPr>
                <w:rFonts w:asciiTheme="majorHAnsi" w:hAnsiTheme="majorHAnsi" w:cstheme="majorHAnsi"/>
              </w:rPr>
              <w:t>The meeting was called to order at</w:t>
            </w:r>
            <w:r w:rsidR="0008257E">
              <w:rPr>
                <w:rFonts w:asciiTheme="majorHAnsi" w:hAnsiTheme="majorHAnsi" w:cstheme="majorHAnsi"/>
              </w:rPr>
              <w:t xml:space="preserve"> 3:</w:t>
            </w:r>
            <w:r w:rsidR="00995EC4">
              <w:rPr>
                <w:rFonts w:asciiTheme="majorHAnsi" w:hAnsiTheme="majorHAnsi" w:cstheme="majorHAnsi"/>
              </w:rPr>
              <w:t>42</w:t>
            </w:r>
            <w:r w:rsidR="0008257E">
              <w:rPr>
                <w:rFonts w:asciiTheme="majorHAnsi" w:hAnsiTheme="majorHAnsi" w:cstheme="majorHAnsi"/>
              </w:rPr>
              <w:t xml:space="preserve"> pm</w:t>
            </w:r>
            <w:r w:rsidRPr="004562E8">
              <w:rPr>
                <w:rFonts w:asciiTheme="majorHAnsi" w:hAnsiTheme="majorHAnsi" w:cstheme="majorHAnsi"/>
              </w:rPr>
              <w:t>.</w:t>
            </w:r>
          </w:p>
        </w:tc>
      </w:tr>
      <w:tr w:rsidR="004562E8" w14:paraId="0FD3DE3A" w14:textId="77777777" w:rsidTr="004562E8">
        <w:trPr>
          <w:trHeight w:val="2537"/>
        </w:trPr>
        <w:tc>
          <w:tcPr>
            <w:tcW w:w="2700" w:type="dxa"/>
            <w:shd w:val="clear" w:color="auto" w:fill="F2F2F2" w:themeFill="background1" w:themeFillShade="F2"/>
            <w:vAlign w:val="center"/>
          </w:tcPr>
          <w:p w14:paraId="2550D230" w14:textId="2616A662" w:rsidR="004562E8" w:rsidRPr="004562E8" w:rsidRDefault="004562E8" w:rsidP="004562E8">
            <w:pPr>
              <w:rPr>
                <w:rFonts w:asciiTheme="majorHAnsi" w:hAnsiTheme="majorHAnsi" w:cstheme="majorHAnsi"/>
                <w:b/>
              </w:rPr>
            </w:pPr>
            <w:r w:rsidRPr="004562E8">
              <w:rPr>
                <w:rFonts w:asciiTheme="majorHAnsi" w:hAnsiTheme="majorHAnsi" w:cstheme="majorHAnsi"/>
                <w:b/>
              </w:rPr>
              <w:t xml:space="preserve">ROLL CALL: </w:t>
            </w:r>
          </w:p>
        </w:tc>
        <w:tc>
          <w:tcPr>
            <w:tcW w:w="7470" w:type="dxa"/>
            <w:vAlign w:val="center"/>
          </w:tcPr>
          <w:p w14:paraId="69397234" w14:textId="2426DF93" w:rsidR="004562E8" w:rsidRPr="004562E8" w:rsidRDefault="004562E8" w:rsidP="004562E8">
            <w:pPr>
              <w:rPr>
                <w:rFonts w:asciiTheme="majorHAnsi" w:hAnsiTheme="majorHAnsi" w:cstheme="majorHAnsi"/>
              </w:rPr>
            </w:pPr>
            <w:r w:rsidRPr="004562E8">
              <w:rPr>
                <w:rFonts w:asciiTheme="majorHAnsi" w:hAnsiTheme="majorHAnsi" w:cstheme="majorHAnsi"/>
                <w:i/>
              </w:rPr>
              <w:t>Board members present:</w:t>
            </w:r>
            <w:r w:rsidRPr="004562E8">
              <w:rPr>
                <w:rFonts w:asciiTheme="majorHAnsi" w:hAnsiTheme="majorHAnsi" w:cstheme="majorHAnsi"/>
              </w:rPr>
              <w:t xml:space="preserve"> Kay Smith, Pat Smith, Jennifer Meltzer, Pam Peck</w:t>
            </w:r>
            <w:r w:rsidR="00995EC4">
              <w:rPr>
                <w:rFonts w:asciiTheme="majorHAnsi" w:hAnsiTheme="majorHAnsi" w:cstheme="majorHAnsi"/>
              </w:rPr>
              <w:t>, Tory Watson</w:t>
            </w:r>
          </w:p>
          <w:p w14:paraId="6E3D0204" w14:textId="77777777" w:rsidR="004562E8" w:rsidRPr="004562E8" w:rsidRDefault="004562E8" w:rsidP="004562E8">
            <w:pPr>
              <w:rPr>
                <w:rFonts w:asciiTheme="majorHAnsi" w:hAnsiTheme="majorHAnsi" w:cstheme="majorHAnsi"/>
              </w:rPr>
            </w:pPr>
          </w:p>
          <w:p w14:paraId="5BDF33D1" w14:textId="35834AD1" w:rsidR="004562E8" w:rsidRPr="004562E8" w:rsidRDefault="004562E8" w:rsidP="004562E8">
            <w:pPr>
              <w:rPr>
                <w:rFonts w:asciiTheme="majorHAnsi" w:hAnsiTheme="majorHAnsi" w:cstheme="majorHAnsi"/>
              </w:rPr>
            </w:pPr>
            <w:r w:rsidRPr="004562E8">
              <w:rPr>
                <w:rFonts w:asciiTheme="majorHAnsi" w:hAnsiTheme="majorHAnsi" w:cstheme="majorHAnsi"/>
                <w:i/>
              </w:rPr>
              <w:t>Staff present:</w:t>
            </w:r>
            <w:r w:rsidRPr="004562E8">
              <w:rPr>
                <w:rFonts w:asciiTheme="majorHAnsi" w:hAnsiTheme="majorHAnsi" w:cstheme="majorHAnsi"/>
              </w:rPr>
              <w:t xml:space="preserve"> Stephany Koehne, Kerri Godinez, Julie Lovell, Lori Arnold, Christopher Spence, Chrystee Houser, Michael Murphy, Jess Bowlin, Angie Passmore</w:t>
            </w:r>
          </w:p>
          <w:p w14:paraId="08D9F50B" w14:textId="77777777" w:rsidR="004562E8" w:rsidRPr="004562E8" w:rsidRDefault="004562E8" w:rsidP="004562E8">
            <w:pPr>
              <w:rPr>
                <w:rFonts w:asciiTheme="majorHAnsi" w:hAnsiTheme="majorHAnsi" w:cstheme="majorHAnsi"/>
              </w:rPr>
            </w:pPr>
          </w:p>
          <w:p w14:paraId="289C50C8" w14:textId="5739C8E0" w:rsidR="004562E8" w:rsidRPr="004562E8" w:rsidRDefault="004562E8" w:rsidP="004562E8">
            <w:pPr>
              <w:rPr>
                <w:rFonts w:asciiTheme="majorHAnsi" w:hAnsiTheme="majorHAnsi" w:cstheme="majorHAnsi"/>
              </w:rPr>
            </w:pPr>
            <w:r w:rsidRPr="004562E8">
              <w:rPr>
                <w:rFonts w:asciiTheme="majorHAnsi" w:hAnsiTheme="majorHAnsi" w:cstheme="majorHAnsi"/>
                <w:i/>
              </w:rPr>
              <w:t>Board members absent</w:t>
            </w:r>
            <w:r w:rsidRPr="004562E8">
              <w:rPr>
                <w:rFonts w:asciiTheme="majorHAnsi" w:hAnsiTheme="majorHAnsi" w:cstheme="majorHAnsi"/>
              </w:rPr>
              <w:t xml:space="preserve">: </w:t>
            </w:r>
            <w:r w:rsidR="0008257E" w:rsidRPr="004562E8">
              <w:rPr>
                <w:rFonts w:asciiTheme="majorHAnsi" w:hAnsiTheme="majorHAnsi" w:cstheme="majorHAnsi"/>
              </w:rPr>
              <w:t>Don Andrews</w:t>
            </w:r>
          </w:p>
        </w:tc>
      </w:tr>
      <w:tr w:rsidR="004562E8" w14:paraId="7CBC6454" w14:textId="77777777" w:rsidTr="004562E8">
        <w:tc>
          <w:tcPr>
            <w:tcW w:w="2700" w:type="dxa"/>
            <w:shd w:val="clear" w:color="auto" w:fill="F2F2F2" w:themeFill="background1" w:themeFillShade="F2"/>
            <w:vAlign w:val="center"/>
          </w:tcPr>
          <w:p w14:paraId="255D3D84" w14:textId="3F016E44" w:rsidR="004562E8" w:rsidRPr="004562E8" w:rsidRDefault="004562E8" w:rsidP="004562E8">
            <w:pPr>
              <w:rPr>
                <w:rFonts w:asciiTheme="majorHAnsi" w:hAnsiTheme="majorHAnsi" w:cstheme="majorHAnsi"/>
                <w:b/>
              </w:rPr>
            </w:pPr>
            <w:r w:rsidRPr="004562E8">
              <w:rPr>
                <w:rFonts w:asciiTheme="majorHAnsi" w:hAnsiTheme="majorHAnsi" w:cstheme="majorHAnsi"/>
                <w:b/>
              </w:rPr>
              <w:t>PUBLIC COMMENT:</w:t>
            </w:r>
          </w:p>
        </w:tc>
        <w:tc>
          <w:tcPr>
            <w:tcW w:w="7470" w:type="dxa"/>
            <w:vAlign w:val="center"/>
          </w:tcPr>
          <w:p w14:paraId="050DC7F3" w14:textId="00B047E4" w:rsidR="004562E8" w:rsidRPr="004562E8" w:rsidRDefault="004562E8" w:rsidP="004562E8">
            <w:pPr>
              <w:rPr>
                <w:rFonts w:asciiTheme="majorHAnsi" w:hAnsiTheme="majorHAnsi" w:cstheme="majorHAnsi"/>
                <w:i/>
              </w:rPr>
            </w:pPr>
            <w:r w:rsidRPr="004562E8">
              <w:rPr>
                <w:rFonts w:asciiTheme="majorHAnsi" w:hAnsiTheme="majorHAnsi" w:cstheme="majorHAnsi"/>
                <w:i/>
              </w:rPr>
              <w:t>None</w:t>
            </w:r>
          </w:p>
        </w:tc>
      </w:tr>
      <w:tr w:rsidR="004562E8" w14:paraId="1C492E7F" w14:textId="77777777" w:rsidTr="004562E8">
        <w:tc>
          <w:tcPr>
            <w:tcW w:w="2700" w:type="dxa"/>
            <w:shd w:val="clear" w:color="auto" w:fill="F2F2F2" w:themeFill="background1" w:themeFillShade="F2"/>
            <w:vAlign w:val="center"/>
          </w:tcPr>
          <w:p w14:paraId="2333FE64" w14:textId="72E7CD7B" w:rsidR="004562E8" w:rsidRPr="004562E8" w:rsidRDefault="004562E8" w:rsidP="004562E8">
            <w:pPr>
              <w:rPr>
                <w:rFonts w:asciiTheme="majorHAnsi" w:hAnsiTheme="majorHAnsi" w:cstheme="majorHAnsi"/>
                <w:b/>
              </w:rPr>
            </w:pPr>
            <w:r w:rsidRPr="004562E8">
              <w:rPr>
                <w:rFonts w:asciiTheme="majorHAnsi" w:hAnsiTheme="majorHAnsi" w:cstheme="majorHAnsi"/>
                <w:b/>
              </w:rPr>
              <w:t xml:space="preserve">AGENDA APPROVAL: </w:t>
            </w:r>
          </w:p>
        </w:tc>
        <w:tc>
          <w:tcPr>
            <w:tcW w:w="7470" w:type="dxa"/>
            <w:vAlign w:val="center"/>
          </w:tcPr>
          <w:p w14:paraId="1CB30EBD" w14:textId="5BFB93D7" w:rsidR="004562E8" w:rsidRPr="004562E8" w:rsidRDefault="0008257E" w:rsidP="004562E8">
            <w:pPr>
              <w:rPr>
                <w:rFonts w:asciiTheme="majorHAnsi" w:hAnsiTheme="majorHAnsi" w:cstheme="majorHAnsi"/>
                <w:i/>
              </w:rPr>
            </w:pPr>
            <w:r>
              <w:rPr>
                <w:rFonts w:asciiTheme="majorHAnsi" w:hAnsiTheme="majorHAnsi" w:cstheme="majorHAnsi"/>
                <w:i/>
              </w:rPr>
              <w:t xml:space="preserve">Action Item: </w:t>
            </w:r>
            <w:r w:rsidR="00995EC4">
              <w:rPr>
                <w:rFonts w:asciiTheme="majorHAnsi" w:hAnsiTheme="majorHAnsi" w:cstheme="majorHAnsi"/>
                <w:i/>
              </w:rPr>
              <w:t>Pam</w:t>
            </w:r>
            <w:r>
              <w:rPr>
                <w:rFonts w:asciiTheme="majorHAnsi" w:hAnsiTheme="majorHAnsi" w:cstheme="majorHAnsi"/>
                <w:i/>
              </w:rPr>
              <w:t xml:space="preserve"> moved to approve the February 2024 Agenda, </w:t>
            </w:r>
            <w:r w:rsidR="00995EC4">
              <w:rPr>
                <w:rFonts w:asciiTheme="majorHAnsi" w:hAnsiTheme="majorHAnsi" w:cstheme="majorHAnsi"/>
                <w:i/>
              </w:rPr>
              <w:t>Jennifer</w:t>
            </w:r>
            <w:r>
              <w:rPr>
                <w:rFonts w:asciiTheme="majorHAnsi" w:hAnsiTheme="majorHAnsi" w:cstheme="majorHAnsi"/>
                <w:i/>
              </w:rPr>
              <w:t xml:space="preserve"> seconded. Motion passes</w:t>
            </w:r>
          </w:p>
        </w:tc>
      </w:tr>
      <w:tr w:rsidR="004562E8" w14:paraId="52A18A3E" w14:textId="77777777" w:rsidTr="004562E8">
        <w:tc>
          <w:tcPr>
            <w:tcW w:w="2700" w:type="dxa"/>
            <w:shd w:val="clear" w:color="auto" w:fill="F2F2F2" w:themeFill="background1" w:themeFillShade="F2"/>
            <w:vAlign w:val="center"/>
          </w:tcPr>
          <w:p w14:paraId="3E1EC770" w14:textId="2E4E9C8E" w:rsidR="004562E8" w:rsidRPr="004562E8" w:rsidRDefault="004562E8" w:rsidP="004562E8">
            <w:pPr>
              <w:rPr>
                <w:rFonts w:asciiTheme="majorHAnsi" w:hAnsiTheme="majorHAnsi" w:cstheme="majorHAnsi"/>
                <w:b/>
              </w:rPr>
            </w:pPr>
            <w:r w:rsidRPr="004562E8">
              <w:rPr>
                <w:rFonts w:asciiTheme="majorHAnsi" w:hAnsiTheme="majorHAnsi" w:cstheme="majorHAnsi"/>
                <w:b/>
              </w:rPr>
              <w:t>CONSOLIDATED ACTION:</w:t>
            </w:r>
          </w:p>
        </w:tc>
        <w:tc>
          <w:tcPr>
            <w:tcW w:w="7470" w:type="dxa"/>
            <w:vAlign w:val="center"/>
          </w:tcPr>
          <w:p w14:paraId="30C1DEC2" w14:textId="72A85530" w:rsidR="004562E8" w:rsidRPr="004562E8" w:rsidRDefault="004562E8" w:rsidP="004562E8">
            <w:pPr>
              <w:rPr>
                <w:rFonts w:asciiTheme="majorHAnsi" w:hAnsiTheme="majorHAnsi" w:cstheme="majorHAnsi"/>
                <w:i/>
              </w:rPr>
            </w:pPr>
          </w:p>
          <w:p w14:paraId="0886A62D" w14:textId="734980DA" w:rsidR="004562E8" w:rsidRPr="004562E8" w:rsidRDefault="004562E8" w:rsidP="004562E8">
            <w:pPr>
              <w:pStyle w:val="ListParagraph"/>
              <w:numPr>
                <w:ilvl w:val="0"/>
                <w:numId w:val="2"/>
              </w:numPr>
              <w:ind w:left="426" w:hanging="384"/>
              <w:rPr>
                <w:rFonts w:asciiTheme="majorHAnsi" w:hAnsiTheme="majorHAnsi" w:cstheme="majorHAnsi"/>
                <w:b/>
              </w:rPr>
            </w:pPr>
            <w:r w:rsidRPr="004562E8">
              <w:rPr>
                <w:rFonts w:asciiTheme="majorHAnsi" w:hAnsiTheme="majorHAnsi" w:cstheme="majorHAnsi"/>
              </w:rPr>
              <w:t xml:space="preserve">Board Minutes – </w:t>
            </w:r>
            <w:r w:rsidR="00516079">
              <w:rPr>
                <w:rFonts w:asciiTheme="majorHAnsi" w:hAnsiTheme="majorHAnsi" w:cstheme="majorHAnsi"/>
              </w:rPr>
              <w:t>reviewed by the Board electronically</w:t>
            </w:r>
          </w:p>
          <w:p w14:paraId="30A1BD21" w14:textId="612BA896" w:rsidR="004562E8" w:rsidRPr="004562E8" w:rsidRDefault="004562E8" w:rsidP="004562E8">
            <w:pPr>
              <w:pStyle w:val="ListParagraph"/>
              <w:numPr>
                <w:ilvl w:val="0"/>
                <w:numId w:val="2"/>
              </w:numPr>
              <w:ind w:left="426" w:hanging="384"/>
              <w:rPr>
                <w:rFonts w:asciiTheme="majorHAnsi" w:hAnsiTheme="majorHAnsi" w:cstheme="majorHAnsi"/>
                <w:b/>
              </w:rPr>
            </w:pPr>
            <w:r w:rsidRPr="004562E8">
              <w:rPr>
                <w:rFonts w:asciiTheme="majorHAnsi" w:hAnsiTheme="majorHAnsi" w:cstheme="majorHAnsi"/>
              </w:rPr>
              <w:t xml:space="preserve">Policy Council Minutes </w:t>
            </w:r>
            <w:r w:rsidR="000E3444">
              <w:rPr>
                <w:rFonts w:asciiTheme="majorHAnsi" w:hAnsiTheme="majorHAnsi" w:cstheme="majorHAnsi"/>
              </w:rPr>
              <w:t xml:space="preserve">– </w:t>
            </w:r>
            <w:r w:rsidR="00995EC4">
              <w:rPr>
                <w:rFonts w:asciiTheme="majorHAnsi" w:hAnsiTheme="majorHAnsi" w:cstheme="majorHAnsi"/>
              </w:rPr>
              <w:t>not available</w:t>
            </w:r>
          </w:p>
          <w:p w14:paraId="47E157FB" w14:textId="3AC05062" w:rsidR="004562E8" w:rsidRPr="004562E8" w:rsidRDefault="004562E8" w:rsidP="004562E8">
            <w:pPr>
              <w:pStyle w:val="ListParagraph"/>
              <w:numPr>
                <w:ilvl w:val="0"/>
                <w:numId w:val="2"/>
              </w:numPr>
              <w:ind w:left="426" w:hanging="384"/>
              <w:rPr>
                <w:rFonts w:asciiTheme="majorHAnsi" w:hAnsiTheme="majorHAnsi" w:cstheme="majorHAnsi"/>
                <w:b/>
              </w:rPr>
            </w:pPr>
            <w:r w:rsidRPr="004562E8">
              <w:rPr>
                <w:rFonts w:asciiTheme="majorHAnsi" w:hAnsiTheme="majorHAnsi" w:cstheme="majorHAnsi"/>
              </w:rPr>
              <w:t xml:space="preserve">Kids &amp; Company Financial Report: </w:t>
            </w:r>
            <w:r w:rsidR="0008257E">
              <w:rPr>
                <w:rFonts w:asciiTheme="majorHAnsi" w:hAnsiTheme="majorHAnsi" w:cstheme="majorHAnsi"/>
              </w:rPr>
              <w:t>unchanged at $1,002.34</w:t>
            </w:r>
          </w:p>
          <w:p w14:paraId="2AF90C7B" w14:textId="2B13E524" w:rsidR="004562E8" w:rsidRPr="004562E8" w:rsidRDefault="004562E8" w:rsidP="004562E8">
            <w:pPr>
              <w:pStyle w:val="ListParagraph"/>
              <w:numPr>
                <w:ilvl w:val="0"/>
                <w:numId w:val="2"/>
              </w:numPr>
              <w:ind w:left="426" w:hanging="384"/>
              <w:rPr>
                <w:rFonts w:asciiTheme="majorHAnsi" w:hAnsiTheme="majorHAnsi" w:cstheme="majorHAnsi"/>
              </w:rPr>
            </w:pPr>
            <w:r w:rsidRPr="004562E8">
              <w:rPr>
                <w:rFonts w:asciiTheme="majorHAnsi" w:hAnsiTheme="majorHAnsi" w:cstheme="majorHAnsi"/>
              </w:rPr>
              <w:t xml:space="preserve">Committee Updates – </w:t>
            </w:r>
            <w:r w:rsidR="0008257E">
              <w:rPr>
                <w:rFonts w:asciiTheme="majorHAnsi" w:hAnsiTheme="majorHAnsi" w:cstheme="majorHAnsi"/>
              </w:rPr>
              <w:t xml:space="preserve">Planning Committee Meeting is scheduled for </w:t>
            </w:r>
            <w:r w:rsidR="00516079">
              <w:rPr>
                <w:rFonts w:asciiTheme="majorHAnsi" w:hAnsiTheme="majorHAnsi" w:cstheme="majorHAnsi"/>
              </w:rPr>
              <w:t>March 1</w:t>
            </w:r>
            <w:r w:rsidR="00516079" w:rsidRPr="00516079">
              <w:rPr>
                <w:rFonts w:asciiTheme="majorHAnsi" w:hAnsiTheme="majorHAnsi" w:cstheme="majorHAnsi"/>
                <w:vertAlign w:val="superscript"/>
              </w:rPr>
              <w:t>st</w:t>
            </w:r>
            <w:r w:rsidR="00516079">
              <w:rPr>
                <w:rFonts w:asciiTheme="majorHAnsi" w:hAnsiTheme="majorHAnsi" w:cstheme="majorHAnsi"/>
              </w:rPr>
              <w:t xml:space="preserve">, 2024 at 2:30 pm until 4:00 pm. </w:t>
            </w:r>
          </w:p>
          <w:p w14:paraId="53E7FBE6" w14:textId="77777777" w:rsidR="004562E8" w:rsidRPr="00516079" w:rsidRDefault="004562E8" w:rsidP="004562E8">
            <w:pPr>
              <w:pStyle w:val="ListParagraph"/>
              <w:numPr>
                <w:ilvl w:val="0"/>
                <w:numId w:val="2"/>
              </w:numPr>
              <w:ind w:left="426" w:hanging="384"/>
              <w:rPr>
                <w:rFonts w:asciiTheme="majorHAnsi" w:hAnsiTheme="majorHAnsi" w:cstheme="majorHAnsi"/>
                <w:b/>
              </w:rPr>
            </w:pPr>
            <w:r w:rsidRPr="004562E8">
              <w:rPr>
                <w:rFonts w:asciiTheme="majorHAnsi" w:hAnsiTheme="majorHAnsi" w:cstheme="majorHAnsi"/>
              </w:rPr>
              <w:t>Agenda Additions</w:t>
            </w:r>
            <w:r w:rsidRPr="004562E8">
              <w:rPr>
                <w:rFonts w:asciiTheme="majorHAnsi" w:hAnsiTheme="majorHAnsi" w:cstheme="majorHAnsi"/>
                <w:b/>
              </w:rPr>
              <w:t xml:space="preserve"> </w:t>
            </w:r>
            <w:r w:rsidRPr="004562E8">
              <w:rPr>
                <w:rFonts w:asciiTheme="majorHAnsi" w:hAnsiTheme="majorHAnsi" w:cstheme="majorHAnsi"/>
              </w:rPr>
              <w:t>– none today</w:t>
            </w:r>
          </w:p>
          <w:p w14:paraId="004160EF" w14:textId="59B4461D" w:rsidR="00516079" w:rsidRPr="004562E8" w:rsidRDefault="00516079" w:rsidP="00516079">
            <w:pPr>
              <w:pStyle w:val="ListParagraph"/>
              <w:ind w:left="426"/>
              <w:rPr>
                <w:rFonts w:asciiTheme="majorHAnsi" w:hAnsiTheme="majorHAnsi" w:cstheme="majorHAnsi"/>
                <w:b/>
              </w:rPr>
            </w:pPr>
            <w:r>
              <w:rPr>
                <w:rFonts w:asciiTheme="majorHAnsi" w:hAnsiTheme="majorHAnsi" w:cstheme="majorHAnsi"/>
                <w:i/>
              </w:rPr>
              <w:t>Action Item: Jennifer moved to approve the January 2024 Consolidated Action Items, Pam seconded. Motion passes</w:t>
            </w:r>
          </w:p>
          <w:p w14:paraId="3DD5EAE8" w14:textId="478BA93A" w:rsidR="00516079" w:rsidRPr="004562E8" w:rsidRDefault="00516079" w:rsidP="00516079">
            <w:pPr>
              <w:pStyle w:val="ListParagraph"/>
              <w:ind w:left="426"/>
              <w:rPr>
                <w:rFonts w:asciiTheme="majorHAnsi" w:hAnsiTheme="majorHAnsi" w:cstheme="majorHAnsi"/>
                <w:b/>
              </w:rPr>
            </w:pPr>
          </w:p>
        </w:tc>
      </w:tr>
      <w:tr w:rsidR="004562E8" w14:paraId="240F0711" w14:textId="77777777" w:rsidTr="004562E8">
        <w:trPr>
          <w:trHeight w:val="1043"/>
        </w:trPr>
        <w:tc>
          <w:tcPr>
            <w:tcW w:w="2700" w:type="dxa"/>
            <w:shd w:val="clear" w:color="auto" w:fill="F2F2F2" w:themeFill="background1" w:themeFillShade="F2"/>
            <w:vAlign w:val="center"/>
          </w:tcPr>
          <w:p w14:paraId="0A278583" w14:textId="4EEC102D" w:rsidR="004562E8" w:rsidRPr="004562E8" w:rsidRDefault="004562E8" w:rsidP="004562E8">
            <w:pPr>
              <w:rPr>
                <w:rFonts w:asciiTheme="majorHAnsi" w:hAnsiTheme="majorHAnsi" w:cstheme="majorHAnsi"/>
                <w:b/>
              </w:rPr>
            </w:pPr>
            <w:r w:rsidRPr="004562E8">
              <w:rPr>
                <w:rFonts w:asciiTheme="majorHAnsi" w:hAnsiTheme="majorHAnsi" w:cstheme="majorHAnsi"/>
                <w:b/>
              </w:rPr>
              <w:t xml:space="preserve">HEAD START REPORTS:  </w:t>
            </w:r>
          </w:p>
        </w:tc>
        <w:tc>
          <w:tcPr>
            <w:tcW w:w="7470" w:type="dxa"/>
            <w:vAlign w:val="center"/>
          </w:tcPr>
          <w:p w14:paraId="79845378" w14:textId="66535E87" w:rsidR="004562E8" w:rsidRPr="001E25F3" w:rsidRDefault="004562E8" w:rsidP="004562E8">
            <w:pPr>
              <w:rPr>
                <w:rFonts w:asciiTheme="majorHAnsi" w:hAnsiTheme="majorHAnsi" w:cstheme="majorHAnsi"/>
                <w:u w:val="single"/>
              </w:rPr>
            </w:pPr>
            <w:r w:rsidRPr="001E25F3">
              <w:rPr>
                <w:rFonts w:asciiTheme="majorHAnsi" w:hAnsiTheme="majorHAnsi" w:cstheme="majorHAnsi"/>
                <w:u w:val="single"/>
              </w:rPr>
              <w:t>Monthly Program Report:</w:t>
            </w:r>
            <w:r w:rsidR="0008257E" w:rsidRPr="001E25F3">
              <w:rPr>
                <w:rFonts w:asciiTheme="majorHAnsi" w:hAnsiTheme="majorHAnsi" w:cstheme="majorHAnsi"/>
                <w:u w:val="single"/>
              </w:rPr>
              <w:t xml:space="preserve"> </w:t>
            </w:r>
          </w:p>
          <w:p w14:paraId="04597BCB" w14:textId="1D0A2CBA" w:rsidR="00996311" w:rsidRPr="001E25F3" w:rsidRDefault="00996311" w:rsidP="00996311">
            <w:pPr>
              <w:rPr>
                <w:rFonts w:asciiTheme="majorHAnsi" w:hAnsiTheme="majorHAnsi" w:cstheme="majorHAnsi"/>
                <w:sz w:val="22"/>
                <w:szCs w:val="22"/>
              </w:rPr>
            </w:pPr>
            <w:r w:rsidRPr="001E25F3">
              <w:rPr>
                <w:rFonts w:asciiTheme="majorHAnsi" w:hAnsiTheme="majorHAnsi" w:cstheme="majorHAnsi"/>
                <w:i/>
                <w:sz w:val="22"/>
                <w:szCs w:val="22"/>
              </w:rPr>
              <w:t>ERSEA Report</w:t>
            </w:r>
            <w:r w:rsidRPr="001E25F3">
              <w:rPr>
                <w:rFonts w:asciiTheme="majorHAnsi" w:hAnsiTheme="majorHAnsi" w:cstheme="majorHAnsi"/>
                <w:sz w:val="22"/>
                <w:szCs w:val="22"/>
              </w:rPr>
              <w:t xml:space="preserve">: Christopher reported </w:t>
            </w:r>
            <w:r w:rsidR="00516079" w:rsidRPr="001E25F3">
              <w:rPr>
                <w:rFonts w:asciiTheme="majorHAnsi" w:hAnsiTheme="majorHAnsi" w:cstheme="majorHAnsi"/>
                <w:sz w:val="22"/>
                <w:szCs w:val="22"/>
              </w:rPr>
              <w:t>current enrollment at 358 of 366 funded enrollment, and we are</w:t>
            </w:r>
            <w:r w:rsidR="00AC79EA">
              <w:rPr>
                <w:rFonts w:asciiTheme="majorHAnsi" w:hAnsiTheme="majorHAnsi" w:cstheme="majorHAnsi"/>
                <w:sz w:val="22"/>
                <w:szCs w:val="22"/>
              </w:rPr>
              <w:t xml:space="preserve"> </w:t>
            </w:r>
            <w:r w:rsidR="00516079" w:rsidRPr="001E25F3">
              <w:rPr>
                <w:rFonts w:asciiTheme="majorHAnsi" w:hAnsiTheme="majorHAnsi" w:cstheme="majorHAnsi"/>
                <w:sz w:val="22"/>
                <w:szCs w:val="22"/>
              </w:rPr>
              <w:t>fully enrolled</w:t>
            </w:r>
            <w:r w:rsidR="00AC79EA">
              <w:rPr>
                <w:rFonts w:asciiTheme="majorHAnsi" w:hAnsiTheme="majorHAnsi" w:cstheme="majorHAnsi"/>
                <w:sz w:val="22"/>
                <w:szCs w:val="22"/>
              </w:rPr>
              <w:t>, due to no spots being vacant over 30 days</w:t>
            </w:r>
            <w:r w:rsidR="00516079" w:rsidRPr="001E25F3">
              <w:rPr>
                <w:rFonts w:asciiTheme="majorHAnsi" w:hAnsiTheme="majorHAnsi" w:cstheme="majorHAnsi"/>
                <w:sz w:val="22"/>
                <w:szCs w:val="22"/>
              </w:rPr>
              <w:t xml:space="preserve">. </w:t>
            </w:r>
            <w:r w:rsidR="001E25F3">
              <w:rPr>
                <w:rFonts w:asciiTheme="majorHAnsi" w:hAnsiTheme="majorHAnsi" w:cstheme="majorHAnsi"/>
                <w:sz w:val="22"/>
                <w:szCs w:val="22"/>
              </w:rPr>
              <w:t>Discussion ensued over absence reasons and means to assist if possible. Due to the severe weather in January, there were a number of families impacted for travel/access.</w:t>
            </w:r>
          </w:p>
          <w:p w14:paraId="77EED137" w14:textId="5A5F886E" w:rsidR="00996311" w:rsidRPr="001E25F3" w:rsidRDefault="00996311" w:rsidP="00996311">
            <w:pPr>
              <w:rPr>
                <w:rFonts w:asciiTheme="majorHAnsi" w:hAnsiTheme="majorHAnsi" w:cstheme="majorHAnsi"/>
                <w:sz w:val="22"/>
                <w:szCs w:val="22"/>
              </w:rPr>
            </w:pPr>
            <w:r w:rsidRPr="001E25F3">
              <w:rPr>
                <w:rFonts w:asciiTheme="majorHAnsi" w:hAnsiTheme="majorHAnsi" w:cstheme="majorHAnsi"/>
                <w:i/>
                <w:sz w:val="22"/>
                <w:szCs w:val="22"/>
              </w:rPr>
              <w:t>Family Engagement Report</w:t>
            </w:r>
            <w:r w:rsidRPr="001E25F3">
              <w:rPr>
                <w:rFonts w:asciiTheme="majorHAnsi" w:hAnsiTheme="majorHAnsi" w:cstheme="majorHAnsi"/>
                <w:sz w:val="22"/>
                <w:szCs w:val="22"/>
              </w:rPr>
              <w:t>: Julie shared</w:t>
            </w:r>
            <w:r w:rsidR="00A33EA6">
              <w:rPr>
                <w:rFonts w:asciiTheme="majorHAnsi" w:hAnsiTheme="majorHAnsi" w:cstheme="majorHAnsi"/>
                <w:sz w:val="22"/>
                <w:szCs w:val="22"/>
              </w:rPr>
              <w:t xml:space="preserve"> that there were 197 hours of in-kind volunteer hours during January. </w:t>
            </w:r>
            <w:r w:rsidR="00041FDB">
              <w:rPr>
                <w:rFonts w:asciiTheme="majorHAnsi" w:hAnsiTheme="majorHAnsi" w:cstheme="majorHAnsi"/>
                <w:sz w:val="22"/>
                <w:szCs w:val="22"/>
              </w:rPr>
              <w:t>Both parents and staff participated in the Oregon lobbying day at the state capital. Progress in the scholarship applications is being made.</w:t>
            </w:r>
          </w:p>
          <w:p w14:paraId="1FDD2D35" w14:textId="78B73726" w:rsidR="00996311" w:rsidRPr="001E25F3" w:rsidRDefault="00996311" w:rsidP="00996311">
            <w:pPr>
              <w:rPr>
                <w:rFonts w:asciiTheme="majorHAnsi" w:hAnsiTheme="majorHAnsi" w:cstheme="majorHAnsi"/>
                <w:sz w:val="22"/>
                <w:szCs w:val="22"/>
              </w:rPr>
            </w:pPr>
            <w:r w:rsidRPr="001E25F3">
              <w:rPr>
                <w:rFonts w:asciiTheme="majorHAnsi" w:hAnsiTheme="majorHAnsi" w:cstheme="majorHAnsi"/>
                <w:i/>
                <w:sz w:val="22"/>
                <w:szCs w:val="22"/>
              </w:rPr>
              <w:t>Human Resources</w:t>
            </w:r>
            <w:r w:rsidRPr="001E25F3">
              <w:rPr>
                <w:rFonts w:asciiTheme="majorHAnsi" w:hAnsiTheme="majorHAnsi" w:cstheme="majorHAnsi"/>
                <w:sz w:val="22"/>
                <w:szCs w:val="22"/>
              </w:rPr>
              <w:t xml:space="preserve">: Lori shared </w:t>
            </w:r>
            <w:r w:rsidR="00041FDB">
              <w:rPr>
                <w:rFonts w:asciiTheme="majorHAnsi" w:hAnsiTheme="majorHAnsi" w:cstheme="majorHAnsi"/>
                <w:sz w:val="22"/>
                <w:szCs w:val="22"/>
              </w:rPr>
              <w:t xml:space="preserve">the Human Resources Dashboard highlighting a zero percent turnover for January and February to date. Staffing is at 98% with no particular pain points. </w:t>
            </w:r>
            <w:r w:rsidR="00973132">
              <w:rPr>
                <w:rFonts w:asciiTheme="majorHAnsi" w:hAnsiTheme="majorHAnsi" w:cstheme="majorHAnsi"/>
                <w:sz w:val="22"/>
                <w:szCs w:val="22"/>
              </w:rPr>
              <w:t xml:space="preserve">The efforts in building our pay and benefits programs is paying off. Discussion over staff injuries ensued. </w:t>
            </w:r>
          </w:p>
          <w:p w14:paraId="031C1868" w14:textId="7F49FB9F" w:rsidR="00996311" w:rsidRPr="001E25F3" w:rsidRDefault="00A13BDC" w:rsidP="00996311">
            <w:pPr>
              <w:rPr>
                <w:rFonts w:asciiTheme="majorHAnsi" w:hAnsiTheme="majorHAnsi" w:cstheme="majorHAnsi"/>
                <w:sz w:val="22"/>
                <w:szCs w:val="22"/>
              </w:rPr>
            </w:pPr>
            <w:r>
              <w:rPr>
                <w:rFonts w:asciiTheme="majorHAnsi" w:hAnsiTheme="majorHAnsi" w:cstheme="majorHAnsi"/>
                <w:i/>
                <w:sz w:val="22"/>
                <w:szCs w:val="22"/>
              </w:rPr>
              <w:t>Operations</w:t>
            </w:r>
            <w:r w:rsidR="00996311" w:rsidRPr="001E25F3">
              <w:rPr>
                <w:rFonts w:asciiTheme="majorHAnsi" w:hAnsiTheme="majorHAnsi" w:cstheme="majorHAnsi"/>
                <w:i/>
                <w:sz w:val="22"/>
                <w:szCs w:val="22"/>
              </w:rPr>
              <w:t>:</w:t>
            </w:r>
            <w:r w:rsidR="00996311" w:rsidRPr="001E25F3">
              <w:rPr>
                <w:rFonts w:asciiTheme="majorHAnsi" w:hAnsiTheme="majorHAnsi" w:cstheme="majorHAnsi"/>
                <w:sz w:val="22"/>
                <w:szCs w:val="22"/>
              </w:rPr>
              <w:t xml:space="preserve"> Jess </w:t>
            </w:r>
            <w:r w:rsidR="001E25F3">
              <w:rPr>
                <w:rFonts w:asciiTheme="majorHAnsi" w:hAnsiTheme="majorHAnsi" w:cstheme="majorHAnsi"/>
                <w:sz w:val="22"/>
                <w:szCs w:val="22"/>
              </w:rPr>
              <w:t xml:space="preserve">was excited to share that the bus driver completed training and we have a bus driver at Riverside for the first time in 5 years! </w:t>
            </w:r>
            <w:r>
              <w:rPr>
                <w:rFonts w:asciiTheme="majorHAnsi" w:hAnsiTheme="majorHAnsi" w:cstheme="majorHAnsi"/>
                <w:sz w:val="22"/>
                <w:szCs w:val="22"/>
              </w:rPr>
              <w:t xml:space="preserve">She gave further details on the training and planning related to getting this going again. Licensing renewals are progressing rapidly. Jess shared the Maintenance Dashboard to update the Board regarding progress on requests.  </w:t>
            </w:r>
          </w:p>
          <w:p w14:paraId="67E11290" w14:textId="046B9C74" w:rsidR="00996311" w:rsidRPr="001E25F3" w:rsidRDefault="00996311" w:rsidP="00996311">
            <w:pPr>
              <w:rPr>
                <w:rFonts w:asciiTheme="majorHAnsi" w:hAnsiTheme="majorHAnsi" w:cstheme="majorHAnsi"/>
                <w:sz w:val="22"/>
                <w:szCs w:val="22"/>
              </w:rPr>
            </w:pPr>
            <w:r w:rsidRPr="001E25F3">
              <w:rPr>
                <w:rFonts w:asciiTheme="majorHAnsi" w:hAnsiTheme="majorHAnsi" w:cstheme="majorHAnsi"/>
                <w:i/>
                <w:sz w:val="22"/>
                <w:szCs w:val="22"/>
              </w:rPr>
              <w:lastRenderedPageBreak/>
              <w:t xml:space="preserve">Health/Nutrition: </w:t>
            </w:r>
            <w:r w:rsidRPr="001E25F3">
              <w:rPr>
                <w:rFonts w:asciiTheme="majorHAnsi" w:hAnsiTheme="majorHAnsi" w:cstheme="majorHAnsi"/>
                <w:sz w:val="22"/>
                <w:szCs w:val="22"/>
              </w:rPr>
              <w:t>Michael reported</w:t>
            </w:r>
            <w:r w:rsidR="00A13BDC">
              <w:rPr>
                <w:rFonts w:asciiTheme="majorHAnsi" w:hAnsiTheme="majorHAnsi" w:cstheme="majorHAnsi"/>
                <w:sz w:val="22"/>
                <w:szCs w:val="22"/>
              </w:rPr>
              <w:t xml:space="preserve"> </w:t>
            </w:r>
            <w:r w:rsidR="00A33EA6">
              <w:rPr>
                <w:rFonts w:asciiTheme="majorHAnsi" w:hAnsiTheme="majorHAnsi" w:cstheme="majorHAnsi"/>
                <w:sz w:val="22"/>
                <w:szCs w:val="22"/>
              </w:rPr>
              <w:t xml:space="preserve">on the Health statistics that are progressing well. Michael reminded the Board that the immunization exclusion date is coming up soon and plans are being made to complete immunizations for </w:t>
            </w:r>
            <w:r w:rsidR="00AC79EA">
              <w:rPr>
                <w:rFonts w:asciiTheme="majorHAnsi" w:hAnsiTheme="majorHAnsi" w:cstheme="majorHAnsi"/>
                <w:sz w:val="22"/>
                <w:szCs w:val="22"/>
              </w:rPr>
              <w:t xml:space="preserve">those </w:t>
            </w:r>
            <w:r w:rsidR="00A33EA6">
              <w:rPr>
                <w:rFonts w:asciiTheme="majorHAnsi" w:hAnsiTheme="majorHAnsi" w:cstheme="majorHAnsi"/>
                <w:sz w:val="22"/>
                <w:szCs w:val="22"/>
              </w:rPr>
              <w:t>studen</w:t>
            </w:r>
            <w:r w:rsidR="00AC79EA">
              <w:rPr>
                <w:rFonts w:asciiTheme="majorHAnsi" w:hAnsiTheme="majorHAnsi" w:cstheme="majorHAnsi"/>
                <w:sz w:val="22"/>
                <w:szCs w:val="22"/>
              </w:rPr>
              <w:t>ts</w:t>
            </w:r>
            <w:r w:rsidR="00A33EA6">
              <w:rPr>
                <w:rFonts w:asciiTheme="majorHAnsi" w:hAnsiTheme="majorHAnsi" w:cstheme="majorHAnsi"/>
                <w:sz w:val="22"/>
                <w:szCs w:val="22"/>
              </w:rPr>
              <w:t xml:space="preserve"> who need them. Michael has launched a Meal Time visit opportunity for the centers to invite him to have meals with the centers. A Staff Wellness page has started for staff to participate in logging their activity to compete across ‘Route 66’. Michael also shared the Community Wellness Network the “5210” challenge that parents and staff participated in during February. The Kidco Team is currently in second place Linn/Benton/Lincoln counties wide</w:t>
            </w:r>
            <w:r w:rsidR="00973132">
              <w:rPr>
                <w:rFonts w:asciiTheme="majorHAnsi" w:hAnsiTheme="majorHAnsi" w:cstheme="majorHAnsi"/>
                <w:sz w:val="22"/>
                <w:szCs w:val="22"/>
              </w:rPr>
              <w:t>!</w:t>
            </w:r>
          </w:p>
          <w:p w14:paraId="275E466C" w14:textId="77777777" w:rsidR="0008257E" w:rsidRPr="001E25F3" w:rsidRDefault="0008257E" w:rsidP="004562E8">
            <w:pPr>
              <w:rPr>
                <w:rFonts w:asciiTheme="majorHAnsi" w:hAnsiTheme="majorHAnsi" w:cstheme="majorHAnsi"/>
                <w:sz w:val="22"/>
                <w:szCs w:val="22"/>
                <w:u w:val="single"/>
              </w:rPr>
            </w:pPr>
          </w:p>
          <w:p w14:paraId="64832830" w14:textId="45ACD81B" w:rsidR="004562E8" w:rsidRPr="001E25F3" w:rsidRDefault="004562E8" w:rsidP="004562E8">
            <w:pPr>
              <w:rPr>
                <w:rFonts w:asciiTheme="majorHAnsi" w:hAnsiTheme="majorHAnsi" w:cstheme="majorHAnsi"/>
                <w:u w:val="single"/>
              </w:rPr>
            </w:pPr>
            <w:r w:rsidRPr="001E25F3">
              <w:rPr>
                <w:rFonts w:asciiTheme="majorHAnsi" w:hAnsiTheme="majorHAnsi" w:cstheme="majorHAnsi"/>
                <w:u w:val="single"/>
              </w:rPr>
              <w:t>Executive Director’s Report/Correspondence (verbal)</w:t>
            </w:r>
            <w:r w:rsidRPr="001E25F3">
              <w:rPr>
                <w:rFonts w:asciiTheme="majorHAnsi" w:hAnsiTheme="majorHAnsi" w:cstheme="majorHAnsi"/>
              </w:rPr>
              <w:t xml:space="preserve">: </w:t>
            </w:r>
            <w:r w:rsidR="00973132">
              <w:rPr>
                <w:rFonts w:asciiTheme="majorHAnsi" w:hAnsiTheme="majorHAnsi" w:cstheme="majorHAnsi"/>
              </w:rPr>
              <w:t xml:space="preserve">Stephany shared that we received correspondence that the FY 2023 grant has been closed. The Federal representatives were at the Regional meeting and their primary issue was child </w:t>
            </w:r>
            <w:r w:rsidR="00AC79EA">
              <w:rPr>
                <w:rFonts w:asciiTheme="majorHAnsi" w:hAnsiTheme="majorHAnsi" w:cstheme="majorHAnsi"/>
              </w:rPr>
              <w:t>incidents</w:t>
            </w:r>
            <w:r w:rsidR="00973132">
              <w:rPr>
                <w:rFonts w:asciiTheme="majorHAnsi" w:hAnsiTheme="majorHAnsi" w:cstheme="majorHAnsi"/>
              </w:rPr>
              <w:t xml:space="preserve">. </w:t>
            </w:r>
            <w:r w:rsidR="00F25349">
              <w:rPr>
                <w:rFonts w:asciiTheme="majorHAnsi" w:hAnsiTheme="majorHAnsi" w:cstheme="majorHAnsi"/>
              </w:rPr>
              <w:t>Federal budget is still not passed</w:t>
            </w:r>
            <w:r w:rsidR="00AC79EA">
              <w:rPr>
                <w:rFonts w:asciiTheme="majorHAnsi" w:hAnsiTheme="majorHAnsi" w:cstheme="majorHAnsi"/>
              </w:rPr>
              <w:t xml:space="preserve"> and on CR</w:t>
            </w:r>
            <w:r w:rsidR="00F25349">
              <w:rPr>
                <w:rFonts w:asciiTheme="majorHAnsi" w:hAnsiTheme="majorHAnsi" w:cstheme="majorHAnsi"/>
              </w:rPr>
              <w:t>. State of Oregon is developing a change of scope process. The partnership with HP has not moved forward, but a partnership with Corvallis School District is developing.</w:t>
            </w:r>
            <w:r w:rsidR="00AC79EA">
              <w:rPr>
                <w:rFonts w:asciiTheme="majorHAnsi" w:hAnsiTheme="majorHAnsi" w:cstheme="majorHAnsi"/>
              </w:rPr>
              <w:t xml:space="preserve"> </w:t>
            </w:r>
            <w:r w:rsidR="00F25349">
              <w:rPr>
                <w:rFonts w:asciiTheme="majorHAnsi" w:hAnsiTheme="majorHAnsi" w:cstheme="majorHAnsi"/>
              </w:rPr>
              <w:t xml:space="preserve">Discussion ensued regarding details. </w:t>
            </w:r>
            <w:r w:rsidR="007A248C">
              <w:rPr>
                <w:rFonts w:asciiTheme="majorHAnsi" w:hAnsiTheme="majorHAnsi" w:cstheme="majorHAnsi"/>
              </w:rPr>
              <w:t xml:space="preserve">An Act of Kindness campaign is also running for the staff. </w:t>
            </w:r>
          </w:p>
          <w:p w14:paraId="67C05535" w14:textId="77777777" w:rsidR="004562E8" w:rsidRPr="001E25F3" w:rsidRDefault="004562E8" w:rsidP="004562E8">
            <w:pPr>
              <w:rPr>
                <w:rFonts w:asciiTheme="majorHAnsi" w:hAnsiTheme="majorHAnsi" w:cstheme="majorHAnsi"/>
              </w:rPr>
            </w:pPr>
            <w:r w:rsidRPr="001E25F3">
              <w:rPr>
                <w:rFonts w:asciiTheme="majorHAnsi" w:hAnsiTheme="majorHAnsi" w:cstheme="majorHAnsi"/>
                <w:u w:val="single"/>
              </w:rPr>
              <w:t>Kidco 0-5 Program Financial Reports</w:t>
            </w:r>
            <w:r w:rsidRPr="001E25F3">
              <w:rPr>
                <w:rFonts w:asciiTheme="majorHAnsi" w:hAnsiTheme="majorHAnsi" w:cstheme="majorHAnsi"/>
              </w:rPr>
              <w:t xml:space="preserve">: </w:t>
            </w:r>
          </w:p>
          <w:p w14:paraId="5891C977" w14:textId="6BCCBB17" w:rsidR="00995EC4" w:rsidRPr="001E25F3" w:rsidRDefault="00995EC4" w:rsidP="00995EC4">
            <w:pPr>
              <w:rPr>
                <w:rFonts w:asciiTheme="majorHAnsi" w:hAnsiTheme="majorHAnsi" w:cstheme="majorHAnsi"/>
              </w:rPr>
            </w:pPr>
            <w:r w:rsidRPr="001E25F3">
              <w:rPr>
                <w:rFonts w:asciiTheme="majorHAnsi" w:hAnsiTheme="majorHAnsi" w:cstheme="majorHAnsi"/>
                <w:i/>
              </w:rPr>
              <w:t>November 2023 Financial Report</w:t>
            </w:r>
            <w:r w:rsidRPr="001E25F3">
              <w:rPr>
                <w:rFonts w:asciiTheme="majorHAnsi" w:hAnsiTheme="majorHAnsi" w:cstheme="majorHAnsi"/>
              </w:rPr>
              <w:t>: Kerri presented the November 2023 Financial reports, giving the details of the expenses and revenue flow.</w:t>
            </w:r>
          </w:p>
          <w:p w14:paraId="6BEAB3B1" w14:textId="577834A3" w:rsidR="00995EC4" w:rsidRPr="001E25F3" w:rsidRDefault="00995EC4" w:rsidP="00995EC4">
            <w:pPr>
              <w:rPr>
                <w:rFonts w:asciiTheme="majorHAnsi" w:hAnsiTheme="majorHAnsi" w:cstheme="majorHAnsi"/>
                <w:b/>
              </w:rPr>
            </w:pPr>
            <w:r w:rsidRPr="001E25F3">
              <w:rPr>
                <w:rFonts w:asciiTheme="majorHAnsi" w:hAnsiTheme="majorHAnsi" w:cstheme="majorHAnsi"/>
                <w:i/>
              </w:rPr>
              <w:t xml:space="preserve">Action Item: </w:t>
            </w:r>
            <w:r w:rsidR="007A248C">
              <w:rPr>
                <w:rFonts w:asciiTheme="majorHAnsi" w:hAnsiTheme="majorHAnsi" w:cstheme="majorHAnsi"/>
                <w:i/>
              </w:rPr>
              <w:t>Kay</w:t>
            </w:r>
            <w:r w:rsidRPr="001E25F3">
              <w:rPr>
                <w:rFonts w:asciiTheme="majorHAnsi" w:hAnsiTheme="majorHAnsi" w:cstheme="majorHAnsi"/>
                <w:i/>
              </w:rPr>
              <w:t xml:space="preserve"> moved to approve the November 2023 Financial Reports, </w:t>
            </w:r>
            <w:r w:rsidR="007A248C">
              <w:rPr>
                <w:rFonts w:asciiTheme="majorHAnsi" w:hAnsiTheme="majorHAnsi" w:cstheme="majorHAnsi"/>
                <w:i/>
              </w:rPr>
              <w:t>Pam</w:t>
            </w:r>
            <w:r w:rsidRPr="001E25F3">
              <w:rPr>
                <w:rFonts w:asciiTheme="majorHAnsi" w:hAnsiTheme="majorHAnsi" w:cstheme="majorHAnsi"/>
                <w:i/>
              </w:rPr>
              <w:t xml:space="preserve"> seconded. Motion passes.</w:t>
            </w:r>
          </w:p>
          <w:p w14:paraId="3C31B00D" w14:textId="191666E9" w:rsidR="007A248C" w:rsidRPr="001E25F3" w:rsidRDefault="007A248C" w:rsidP="007A248C">
            <w:pPr>
              <w:rPr>
                <w:rFonts w:asciiTheme="majorHAnsi" w:hAnsiTheme="majorHAnsi" w:cstheme="majorHAnsi"/>
              </w:rPr>
            </w:pPr>
            <w:r>
              <w:rPr>
                <w:rFonts w:asciiTheme="majorHAnsi" w:hAnsiTheme="majorHAnsi" w:cstheme="majorHAnsi"/>
                <w:i/>
              </w:rPr>
              <w:t>December</w:t>
            </w:r>
            <w:r w:rsidRPr="001E25F3">
              <w:rPr>
                <w:rFonts w:asciiTheme="majorHAnsi" w:hAnsiTheme="majorHAnsi" w:cstheme="majorHAnsi"/>
                <w:i/>
              </w:rPr>
              <w:t xml:space="preserve"> 2023 Financial Report</w:t>
            </w:r>
            <w:r w:rsidRPr="001E25F3">
              <w:rPr>
                <w:rFonts w:asciiTheme="majorHAnsi" w:hAnsiTheme="majorHAnsi" w:cstheme="majorHAnsi"/>
              </w:rPr>
              <w:t xml:space="preserve">: Kerri presented the </w:t>
            </w:r>
            <w:r>
              <w:rPr>
                <w:rFonts w:asciiTheme="majorHAnsi" w:hAnsiTheme="majorHAnsi" w:cstheme="majorHAnsi"/>
              </w:rPr>
              <w:t xml:space="preserve">December </w:t>
            </w:r>
            <w:r w:rsidRPr="001E25F3">
              <w:rPr>
                <w:rFonts w:asciiTheme="majorHAnsi" w:hAnsiTheme="majorHAnsi" w:cstheme="majorHAnsi"/>
              </w:rPr>
              <w:t>2023 Financial reports, giving the details of the expenses and revenue flow.</w:t>
            </w:r>
          </w:p>
          <w:p w14:paraId="593BC7BA" w14:textId="0791D15E" w:rsidR="007A248C" w:rsidRPr="001E25F3" w:rsidRDefault="007A248C" w:rsidP="007A248C">
            <w:pPr>
              <w:rPr>
                <w:rFonts w:asciiTheme="majorHAnsi" w:hAnsiTheme="majorHAnsi" w:cstheme="majorHAnsi"/>
                <w:b/>
              </w:rPr>
            </w:pPr>
            <w:r w:rsidRPr="001E25F3">
              <w:rPr>
                <w:rFonts w:asciiTheme="majorHAnsi" w:hAnsiTheme="majorHAnsi" w:cstheme="majorHAnsi"/>
                <w:i/>
              </w:rPr>
              <w:t xml:space="preserve">Action Item: </w:t>
            </w:r>
            <w:r w:rsidR="009D2A80">
              <w:rPr>
                <w:rFonts w:asciiTheme="majorHAnsi" w:hAnsiTheme="majorHAnsi" w:cstheme="majorHAnsi"/>
                <w:i/>
              </w:rPr>
              <w:t>Jennifer</w:t>
            </w:r>
            <w:r w:rsidRPr="001E25F3">
              <w:rPr>
                <w:rFonts w:asciiTheme="majorHAnsi" w:hAnsiTheme="majorHAnsi" w:cstheme="majorHAnsi"/>
                <w:i/>
              </w:rPr>
              <w:t xml:space="preserve"> moved to approve the </w:t>
            </w:r>
            <w:r>
              <w:rPr>
                <w:rFonts w:asciiTheme="majorHAnsi" w:hAnsiTheme="majorHAnsi" w:cstheme="majorHAnsi"/>
                <w:i/>
              </w:rPr>
              <w:t xml:space="preserve">December </w:t>
            </w:r>
            <w:r w:rsidRPr="001E25F3">
              <w:rPr>
                <w:rFonts w:asciiTheme="majorHAnsi" w:hAnsiTheme="majorHAnsi" w:cstheme="majorHAnsi"/>
                <w:i/>
              </w:rPr>
              <w:t xml:space="preserve">2023 Financial Reports, </w:t>
            </w:r>
            <w:r w:rsidR="009D2A80">
              <w:rPr>
                <w:rFonts w:asciiTheme="majorHAnsi" w:hAnsiTheme="majorHAnsi" w:cstheme="majorHAnsi"/>
                <w:i/>
              </w:rPr>
              <w:t xml:space="preserve">Pam </w:t>
            </w:r>
            <w:r w:rsidRPr="001E25F3">
              <w:rPr>
                <w:rFonts w:asciiTheme="majorHAnsi" w:hAnsiTheme="majorHAnsi" w:cstheme="majorHAnsi"/>
                <w:i/>
              </w:rPr>
              <w:t>seconded. Motion passes.</w:t>
            </w:r>
          </w:p>
          <w:p w14:paraId="55C318A0" w14:textId="42A9E698" w:rsidR="007A248C" w:rsidRPr="001E25F3" w:rsidRDefault="007A248C" w:rsidP="007A248C">
            <w:pPr>
              <w:rPr>
                <w:rFonts w:asciiTheme="majorHAnsi" w:hAnsiTheme="majorHAnsi" w:cstheme="majorHAnsi"/>
              </w:rPr>
            </w:pPr>
            <w:r>
              <w:rPr>
                <w:rFonts w:asciiTheme="majorHAnsi" w:hAnsiTheme="majorHAnsi" w:cstheme="majorHAnsi"/>
                <w:i/>
              </w:rPr>
              <w:t xml:space="preserve">January 2024 </w:t>
            </w:r>
            <w:r w:rsidRPr="001E25F3">
              <w:rPr>
                <w:rFonts w:asciiTheme="majorHAnsi" w:hAnsiTheme="majorHAnsi" w:cstheme="majorHAnsi"/>
                <w:i/>
              </w:rPr>
              <w:t>Financial Report</w:t>
            </w:r>
            <w:r w:rsidRPr="001E25F3">
              <w:rPr>
                <w:rFonts w:asciiTheme="majorHAnsi" w:hAnsiTheme="majorHAnsi" w:cstheme="majorHAnsi"/>
              </w:rPr>
              <w:t xml:space="preserve">: Kerri presented the </w:t>
            </w:r>
            <w:r>
              <w:rPr>
                <w:rFonts w:asciiTheme="majorHAnsi" w:hAnsiTheme="majorHAnsi" w:cstheme="majorHAnsi"/>
              </w:rPr>
              <w:t>January 2024</w:t>
            </w:r>
            <w:r w:rsidRPr="001E25F3">
              <w:rPr>
                <w:rFonts w:asciiTheme="majorHAnsi" w:hAnsiTheme="majorHAnsi" w:cstheme="majorHAnsi"/>
              </w:rPr>
              <w:t xml:space="preserve"> Financial reports, giving the details of the expenses and revenue flow.</w:t>
            </w:r>
          </w:p>
          <w:p w14:paraId="38948A3E" w14:textId="73C2C4A4" w:rsidR="007A248C" w:rsidRPr="001E25F3" w:rsidRDefault="007A248C" w:rsidP="007A248C">
            <w:pPr>
              <w:rPr>
                <w:rFonts w:asciiTheme="majorHAnsi" w:hAnsiTheme="majorHAnsi" w:cstheme="majorHAnsi"/>
                <w:b/>
              </w:rPr>
            </w:pPr>
            <w:r w:rsidRPr="001E25F3">
              <w:rPr>
                <w:rFonts w:asciiTheme="majorHAnsi" w:hAnsiTheme="majorHAnsi" w:cstheme="majorHAnsi"/>
                <w:i/>
              </w:rPr>
              <w:t xml:space="preserve">Action Item: </w:t>
            </w:r>
            <w:r w:rsidR="009D2A80">
              <w:rPr>
                <w:rFonts w:asciiTheme="majorHAnsi" w:hAnsiTheme="majorHAnsi" w:cstheme="majorHAnsi"/>
                <w:i/>
              </w:rPr>
              <w:t>Pam</w:t>
            </w:r>
            <w:r w:rsidRPr="001E25F3">
              <w:rPr>
                <w:rFonts w:asciiTheme="majorHAnsi" w:hAnsiTheme="majorHAnsi" w:cstheme="majorHAnsi"/>
                <w:i/>
              </w:rPr>
              <w:t xml:space="preserve"> moved to approve the </w:t>
            </w:r>
            <w:r>
              <w:rPr>
                <w:rFonts w:asciiTheme="majorHAnsi" w:hAnsiTheme="majorHAnsi" w:cstheme="majorHAnsi"/>
                <w:i/>
              </w:rPr>
              <w:t>January 2024</w:t>
            </w:r>
            <w:r w:rsidRPr="001E25F3">
              <w:rPr>
                <w:rFonts w:asciiTheme="majorHAnsi" w:hAnsiTheme="majorHAnsi" w:cstheme="majorHAnsi"/>
                <w:i/>
              </w:rPr>
              <w:t xml:space="preserve"> Financial Reports, </w:t>
            </w:r>
            <w:r w:rsidR="009D2A80">
              <w:rPr>
                <w:rFonts w:asciiTheme="majorHAnsi" w:hAnsiTheme="majorHAnsi" w:cstheme="majorHAnsi"/>
                <w:i/>
              </w:rPr>
              <w:t>Kay</w:t>
            </w:r>
            <w:r w:rsidRPr="001E25F3">
              <w:rPr>
                <w:rFonts w:asciiTheme="majorHAnsi" w:hAnsiTheme="majorHAnsi" w:cstheme="majorHAnsi"/>
                <w:i/>
              </w:rPr>
              <w:t xml:space="preserve"> seconded. Motion passes.</w:t>
            </w:r>
          </w:p>
          <w:p w14:paraId="35883761" w14:textId="15CC9211" w:rsidR="007A248C" w:rsidRPr="001E25F3" w:rsidRDefault="009D2A80" w:rsidP="007A248C">
            <w:pPr>
              <w:rPr>
                <w:rFonts w:asciiTheme="majorHAnsi" w:hAnsiTheme="majorHAnsi" w:cstheme="majorHAnsi"/>
                <w:i/>
              </w:rPr>
            </w:pPr>
            <w:r>
              <w:rPr>
                <w:rFonts w:asciiTheme="majorHAnsi" w:hAnsiTheme="majorHAnsi" w:cstheme="majorHAnsi"/>
                <w:i/>
              </w:rPr>
              <w:t xml:space="preserve">November 2023, December 2023, &amp; </w:t>
            </w:r>
            <w:r w:rsidR="007A248C">
              <w:rPr>
                <w:rFonts w:asciiTheme="majorHAnsi" w:hAnsiTheme="majorHAnsi" w:cstheme="majorHAnsi"/>
                <w:i/>
              </w:rPr>
              <w:t>January 2024</w:t>
            </w:r>
            <w:r w:rsidR="007A248C" w:rsidRPr="001E25F3">
              <w:rPr>
                <w:rFonts w:asciiTheme="majorHAnsi" w:hAnsiTheme="majorHAnsi" w:cstheme="majorHAnsi"/>
                <w:i/>
              </w:rPr>
              <w:t xml:space="preserve"> Adjusted Journal Entries: no questions</w:t>
            </w:r>
          </w:p>
          <w:p w14:paraId="45C14952" w14:textId="71F900B1" w:rsidR="007A248C" w:rsidRPr="001E25F3" w:rsidRDefault="007A248C" w:rsidP="007A248C">
            <w:pPr>
              <w:rPr>
                <w:rFonts w:asciiTheme="majorHAnsi" w:hAnsiTheme="majorHAnsi" w:cstheme="majorHAnsi"/>
                <w:i/>
              </w:rPr>
            </w:pPr>
            <w:r w:rsidRPr="001E25F3">
              <w:rPr>
                <w:rFonts w:asciiTheme="majorHAnsi" w:hAnsiTheme="majorHAnsi" w:cstheme="majorHAnsi"/>
                <w:i/>
              </w:rPr>
              <w:t xml:space="preserve">Action Item: </w:t>
            </w:r>
            <w:r w:rsidR="009D2A80">
              <w:rPr>
                <w:rFonts w:asciiTheme="majorHAnsi" w:hAnsiTheme="majorHAnsi" w:cstheme="majorHAnsi"/>
                <w:i/>
              </w:rPr>
              <w:t>Kay</w:t>
            </w:r>
            <w:r w:rsidRPr="001E25F3">
              <w:rPr>
                <w:rFonts w:asciiTheme="majorHAnsi" w:hAnsiTheme="majorHAnsi" w:cstheme="majorHAnsi"/>
                <w:i/>
              </w:rPr>
              <w:t xml:space="preserve"> moved to approve the</w:t>
            </w:r>
            <w:r w:rsidR="00D118BF">
              <w:rPr>
                <w:rFonts w:asciiTheme="majorHAnsi" w:hAnsiTheme="majorHAnsi" w:cstheme="majorHAnsi"/>
                <w:i/>
              </w:rPr>
              <w:t xml:space="preserve"> November 2023, December 2023</w:t>
            </w:r>
            <w:r w:rsidRPr="001E25F3">
              <w:rPr>
                <w:rFonts w:asciiTheme="majorHAnsi" w:hAnsiTheme="majorHAnsi" w:cstheme="majorHAnsi"/>
                <w:i/>
              </w:rPr>
              <w:t xml:space="preserve"> </w:t>
            </w:r>
            <w:r>
              <w:rPr>
                <w:rFonts w:asciiTheme="majorHAnsi" w:hAnsiTheme="majorHAnsi" w:cstheme="majorHAnsi"/>
                <w:i/>
              </w:rPr>
              <w:t>January 2024</w:t>
            </w:r>
            <w:r w:rsidRPr="001E25F3">
              <w:rPr>
                <w:rFonts w:asciiTheme="majorHAnsi" w:hAnsiTheme="majorHAnsi" w:cstheme="majorHAnsi"/>
                <w:i/>
              </w:rPr>
              <w:t xml:space="preserve"> Adjusted Journal Entries, </w:t>
            </w:r>
            <w:r w:rsidR="00D118BF">
              <w:rPr>
                <w:rFonts w:asciiTheme="majorHAnsi" w:hAnsiTheme="majorHAnsi" w:cstheme="majorHAnsi"/>
                <w:i/>
              </w:rPr>
              <w:t>Jennifer</w:t>
            </w:r>
            <w:r w:rsidRPr="001E25F3">
              <w:rPr>
                <w:rFonts w:asciiTheme="majorHAnsi" w:hAnsiTheme="majorHAnsi" w:cstheme="majorHAnsi"/>
                <w:i/>
              </w:rPr>
              <w:t xml:space="preserve"> seconded. Motion passes.</w:t>
            </w:r>
          </w:p>
          <w:p w14:paraId="226B818C" w14:textId="17BBF431" w:rsidR="00D118BF" w:rsidRPr="00D118BF" w:rsidRDefault="00D118BF" w:rsidP="00D118BF">
            <w:pPr>
              <w:rPr>
                <w:rFonts w:asciiTheme="majorHAnsi" w:hAnsiTheme="majorHAnsi" w:cstheme="majorHAnsi"/>
              </w:rPr>
            </w:pPr>
            <w:r w:rsidRPr="00D118BF">
              <w:rPr>
                <w:rFonts w:asciiTheme="majorHAnsi" w:hAnsiTheme="majorHAnsi" w:cstheme="majorHAnsi"/>
                <w:i/>
              </w:rPr>
              <w:t xml:space="preserve">January 2024 Credit Card review: </w:t>
            </w:r>
            <w:r w:rsidRPr="00D118BF">
              <w:rPr>
                <w:rFonts w:asciiTheme="majorHAnsi" w:hAnsiTheme="majorHAnsi" w:cstheme="majorHAnsi"/>
              </w:rPr>
              <w:t>no questions</w:t>
            </w:r>
          </w:p>
          <w:p w14:paraId="1155989A" w14:textId="316467AD" w:rsidR="00D118BF" w:rsidRPr="00D118BF" w:rsidRDefault="00D118BF" w:rsidP="00D118BF">
            <w:pPr>
              <w:rPr>
                <w:rFonts w:asciiTheme="majorHAnsi" w:hAnsiTheme="majorHAnsi" w:cstheme="majorHAnsi"/>
                <w:i/>
              </w:rPr>
            </w:pPr>
            <w:r w:rsidRPr="00D118BF">
              <w:rPr>
                <w:rFonts w:asciiTheme="majorHAnsi" w:hAnsiTheme="majorHAnsi" w:cstheme="majorHAnsi"/>
                <w:i/>
              </w:rPr>
              <w:t>Action Item: Pam moved to approve the January 2024 Credit Card review, Jennifer seconded. Motion passes.</w:t>
            </w:r>
          </w:p>
          <w:p w14:paraId="2939A8D7" w14:textId="6ECDC9B7" w:rsidR="00995EC4" w:rsidRPr="001E25F3" w:rsidRDefault="00995EC4" w:rsidP="004562E8">
            <w:pPr>
              <w:rPr>
                <w:rFonts w:asciiTheme="majorHAnsi" w:hAnsiTheme="majorHAnsi" w:cstheme="majorHAnsi"/>
              </w:rPr>
            </w:pPr>
          </w:p>
        </w:tc>
      </w:tr>
      <w:tr w:rsidR="004562E8" w14:paraId="39EC5EC2" w14:textId="77777777" w:rsidTr="004562E8">
        <w:trPr>
          <w:trHeight w:val="440"/>
        </w:trPr>
        <w:tc>
          <w:tcPr>
            <w:tcW w:w="2700" w:type="dxa"/>
            <w:shd w:val="clear" w:color="auto" w:fill="F2F2F2" w:themeFill="background1" w:themeFillShade="F2"/>
            <w:vAlign w:val="center"/>
          </w:tcPr>
          <w:p w14:paraId="0E5CA480" w14:textId="18E2096D" w:rsidR="004562E8" w:rsidRPr="004562E8" w:rsidRDefault="004562E8" w:rsidP="004562E8">
            <w:pPr>
              <w:rPr>
                <w:rFonts w:asciiTheme="majorHAnsi" w:hAnsiTheme="majorHAnsi" w:cstheme="majorHAnsi"/>
                <w:b/>
              </w:rPr>
            </w:pPr>
            <w:r w:rsidRPr="004562E8">
              <w:rPr>
                <w:rFonts w:asciiTheme="majorHAnsi" w:hAnsiTheme="majorHAnsi" w:cstheme="majorHAnsi"/>
                <w:b/>
              </w:rPr>
              <w:lastRenderedPageBreak/>
              <w:t>OLD BUSINESS:</w:t>
            </w:r>
          </w:p>
        </w:tc>
        <w:tc>
          <w:tcPr>
            <w:tcW w:w="7470" w:type="dxa"/>
            <w:vAlign w:val="center"/>
          </w:tcPr>
          <w:p w14:paraId="131F7C33" w14:textId="2F8D3300" w:rsidR="004562E8" w:rsidRPr="00D118BF" w:rsidRDefault="00D118BF" w:rsidP="004562E8">
            <w:pPr>
              <w:rPr>
                <w:rFonts w:asciiTheme="majorHAnsi" w:hAnsiTheme="majorHAnsi" w:cstheme="majorHAnsi"/>
              </w:rPr>
            </w:pPr>
            <w:r>
              <w:rPr>
                <w:rFonts w:asciiTheme="majorHAnsi" w:hAnsiTheme="majorHAnsi" w:cstheme="majorHAnsi"/>
              </w:rPr>
              <w:t>None at this time</w:t>
            </w:r>
          </w:p>
        </w:tc>
      </w:tr>
      <w:tr w:rsidR="004562E8" w14:paraId="0A08AB5C" w14:textId="77777777" w:rsidTr="004562E8">
        <w:trPr>
          <w:trHeight w:val="440"/>
        </w:trPr>
        <w:tc>
          <w:tcPr>
            <w:tcW w:w="2700" w:type="dxa"/>
            <w:shd w:val="clear" w:color="auto" w:fill="F2F2F2" w:themeFill="background1" w:themeFillShade="F2"/>
            <w:vAlign w:val="center"/>
          </w:tcPr>
          <w:p w14:paraId="7E021187" w14:textId="79C71C6B" w:rsidR="004562E8" w:rsidRPr="004562E8" w:rsidRDefault="004562E8" w:rsidP="004562E8">
            <w:pPr>
              <w:rPr>
                <w:rFonts w:asciiTheme="majorHAnsi" w:hAnsiTheme="majorHAnsi" w:cstheme="majorHAnsi"/>
                <w:b/>
              </w:rPr>
            </w:pPr>
            <w:r w:rsidRPr="004562E8">
              <w:rPr>
                <w:rFonts w:asciiTheme="majorHAnsi" w:hAnsiTheme="majorHAnsi" w:cstheme="majorHAnsi"/>
                <w:b/>
              </w:rPr>
              <w:t xml:space="preserve">NEW BUSINESS: </w:t>
            </w:r>
          </w:p>
        </w:tc>
        <w:tc>
          <w:tcPr>
            <w:tcW w:w="7470" w:type="dxa"/>
            <w:vAlign w:val="center"/>
          </w:tcPr>
          <w:p w14:paraId="59CDC765" w14:textId="6E0B7DCB" w:rsidR="004562E8" w:rsidRDefault="00D118BF" w:rsidP="004562E8">
            <w:pPr>
              <w:rPr>
                <w:rFonts w:asciiTheme="majorHAnsi" w:hAnsiTheme="majorHAnsi" w:cstheme="majorHAnsi"/>
              </w:rPr>
            </w:pPr>
            <w:r>
              <w:rPr>
                <w:rFonts w:asciiTheme="majorHAnsi" w:hAnsiTheme="majorHAnsi" w:cstheme="majorHAnsi"/>
                <w:u w:val="single"/>
              </w:rPr>
              <w:t>PY 24-25 Selection Criteria:</w:t>
            </w:r>
            <w:r>
              <w:rPr>
                <w:rFonts w:asciiTheme="majorHAnsi" w:hAnsiTheme="majorHAnsi" w:cstheme="majorHAnsi"/>
              </w:rPr>
              <w:t xml:space="preserve"> Christopher presented the</w:t>
            </w:r>
            <w:r w:rsidR="007115B3">
              <w:rPr>
                <w:rFonts w:asciiTheme="majorHAnsi" w:hAnsiTheme="majorHAnsi" w:cstheme="majorHAnsi"/>
              </w:rPr>
              <w:t xml:space="preserve"> Selec</w:t>
            </w:r>
            <w:r>
              <w:rPr>
                <w:rFonts w:asciiTheme="majorHAnsi" w:hAnsiTheme="majorHAnsi" w:cstheme="majorHAnsi"/>
              </w:rPr>
              <w:t>tion Criteria, addressing questions as presented.</w:t>
            </w:r>
          </w:p>
          <w:p w14:paraId="46676401" w14:textId="36F500F6" w:rsidR="00D118BF" w:rsidRPr="00D118BF" w:rsidRDefault="00D118BF" w:rsidP="00D118BF">
            <w:pPr>
              <w:rPr>
                <w:rFonts w:asciiTheme="majorHAnsi" w:hAnsiTheme="majorHAnsi" w:cstheme="majorHAnsi"/>
                <w:i/>
              </w:rPr>
            </w:pPr>
            <w:r w:rsidRPr="00D118BF">
              <w:rPr>
                <w:rFonts w:asciiTheme="majorHAnsi" w:hAnsiTheme="majorHAnsi" w:cstheme="majorHAnsi"/>
                <w:i/>
              </w:rPr>
              <w:lastRenderedPageBreak/>
              <w:t xml:space="preserve">Action Item: Pam moved to approve the </w:t>
            </w:r>
            <w:r>
              <w:rPr>
                <w:rFonts w:asciiTheme="majorHAnsi" w:hAnsiTheme="majorHAnsi" w:cstheme="majorHAnsi"/>
                <w:i/>
              </w:rPr>
              <w:t>PY 24-25 Selection Criteria as presented</w:t>
            </w:r>
            <w:r w:rsidRPr="00D118BF">
              <w:rPr>
                <w:rFonts w:asciiTheme="majorHAnsi" w:hAnsiTheme="majorHAnsi" w:cstheme="majorHAnsi"/>
                <w:i/>
              </w:rPr>
              <w:t>, Jennifer seconded. Motion passes.</w:t>
            </w:r>
            <w:r>
              <w:rPr>
                <w:rFonts w:asciiTheme="majorHAnsi" w:hAnsiTheme="majorHAnsi" w:cstheme="majorHAnsi"/>
                <w:i/>
              </w:rPr>
              <w:t xml:space="preserve"> </w:t>
            </w:r>
          </w:p>
          <w:p w14:paraId="792F5174" w14:textId="28A59604" w:rsidR="00D118BF" w:rsidRDefault="00D118BF" w:rsidP="004562E8">
            <w:pPr>
              <w:rPr>
                <w:rFonts w:asciiTheme="majorHAnsi" w:hAnsiTheme="majorHAnsi" w:cstheme="majorHAnsi"/>
              </w:rPr>
            </w:pPr>
            <w:r>
              <w:rPr>
                <w:rFonts w:asciiTheme="majorHAnsi" w:hAnsiTheme="majorHAnsi" w:cstheme="majorHAnsi"/>
                <w:u w:val="single"/>
              </w:rPr>
              <w:t xml:space="preserve">Education Outcomes: </w:t>
            </w:r>
            <w:r>
              <w:rPr>
                <w:rFonts w:asciiTheme="majorHAnsi" w:hAnsiTheme="majorHAnsi" w:cstheme="majorHAnsi"/>
              </w:rPr>
              <w:t xml:space="preserve">Chrystee presented the </w:t>
            </w:r>
            <w:r w:rsidR="007115B3">
              <w:rPr>
                <w:rFonts w:asciiTheme="majorHAnsi" w:hAnsiTheme="majorHAnsi" w:cstheme="majorHAnsi"/>
              </w:rPr>
              <w:t xml:space="preserve">base </w:t>
            </w:r>
            <w:r>
              <w:rPr>
                <w:rFonts w:asciiTheme="majorHAnsi" w:hAnsiTheme="majorHAnsi" w:cstheme="majorHAnsi"/>
              </w:rPr>
              <w:t>outcomes for</w:t>
            </w:r>
            <w:r w:rsidR="007115B3">
              <w:rPr>
                <w:rFonts w:asciiTheme="majorHAnsi" w:hAnsiTheme="majorHAnsi" w:cstheme="majorHAnsi"/>
              </w:rPr>
              <w:t xml:space="preserve"> Fall</w:t>
            </w:r>
            <w:r>
              <w:rPr>
                <w:rFonts w:asciiTheme="majorHAnsi" w:hAnsiTheme="majorHAnsi" w:cstheme="majorHAnsi"/>
              </w:rPr>
              <w:t xml:space="preserve"> PY 23-24</w:t>
            </w:r>
            <w:r w:rsidR="007115B3">
              <w:rPr>
                <w:rFonts w:asciiTheme="majorHAnsi" w:hAnsiTheme="majorHAnsi" w:cstheme="majorHAnsi"/>
              </w:rPr>
              <w:t>. Discussion ensued</w:t>
            </w:r>
            <w:r w:rsidR="006654D7">
              <w:rPr>
                <w:rFonts w:asciiTheme="majorHAnsi" w:hAnsiTheme="majorHAnsi" w:cstheme="majorHAnsi"/>
              </w:rPr>
              <w:t xml:space="preserve">, especially regarding the pilot </w:t>
            </w:r>
            <w:proofErr w:type="gramStart"/>
            <w:r w:rsidR="006654D7">
              <w:rPr>
                <w:rFonts w:asciiTheme="majorHAnsi" w:hAnsiTheme="majorHAnsi" w:cstheme="majorHAnsi"/>
              </w:rPr>
              <w:t>year round</w:t>
            </w:r>
            <w:proofErr w:type="gramEnd"/>
            <w:r w:rsidR="006654D7">
              <w:rPr>
                <w:rFonts w:asciiTheme="majorHAnsi" w:hAnsiTheme="majorHAnsi" w:cstheme="majorHAnsi"/>
              </w:rPr>
              <w:t xml:space="preserve"> sites</w:t>
            </w:r>
            <w:r w:rsidR="007115B3">
              <w:rPr>
                <w:rFonts w:asciiTheme="majorHAnsi" w:hAnsiTheme="majorHAnsi" w:cstheme="majorHAnsi"/>
              </w:rPr>
              <w:t>.</w:t>
            </w:r>
          </w:p>
          <w:p w14:paraId="4876A241" w14:textId="09798087" w:rsidR="007115B3" w:rsidRPr="00B02411" w:rsidRDefault="007115B3" w:rsidP="004562E8">
            <w:pPr>
              <w:rPr>
                <w:rFonts w:asciiTheme="majorHAnsi" w:hAnsiTheme="majorHAnsi" w:cstheme="majorHAnsi"/>
              </w:rPr>
            </w:pPr>
            <w:r>
              <w:rPr>
                <w:rFonts w:asciiTheme="majorHAnsi" w:hAnsiTheme="majorHAnsi" w:cstheme="majorHAnsi"/>
                <w:u w:val="single"/>
              </w:rPr>
              <w:t xml:space="preserve">SF 425 Final Submitted: </w:t>
            </w:r>
            <w:r w:rsidR="00B02411">
              <w:rPr>
                <w:rFonts w:asciiTheme="majorHAnsi" w:hAnsiTheme="majorHAnsi" w:cstheme="majorHAnsi"/>
              </w:rPr>
              <w:t xml:space="preserve"> Stephany reported that with the grant closed, we were able move our time frame for the fiscal audit by a month. </w:t>
            </w:r>
          </w:p>
          <w:p w14:paraId="306767DF" w14:textId="3F81BFA0" w:rsidR="007115B3" w:rsidRPr="00B02411" w:rsidRDefault="007115B3" w:rsidP="004562E8">
            <w:pPr>
              <w:rPr>
                <w:rFonts w:asciiTheme="majorHAnsi" w:hAnsiTheme="majorHAnsi" w:cstheme="majorHAnsi"/>
              </w:rPr>
            </w:pPr>
            <w:r>
              <w:rPr>
                <w:rFonts w:asciiTheme="majorHAnsi" w:hAnsiTheme="majorHAnsi" w:cstheme="majorHAnsi"/>
                <w:u w:val="single"/>
              </w:rPr>
              <w:t>Board Retreat Pla</w:t>
            </w:r>
            <w:r w:rsidR="00B02411">
              <w:rPr>
                <w:rFonts w:asciiTheme="majorHAnsi" w:hAnsiTheme="majorHAnsi" w:cstheme="majorHAnsi"/>
                <w:u w:val="single"/>
              </w:rPr>
              <w:t xml:space="preserve">nning: </w:t>
            </w:r>
            <w:r w:rsidR="00B02411">
              <w:rPr>
                <w:rFonts w:asciiTheme="majorHAnsi" w:hAnsiTheme="majorHAnsi" w:cstheme="majorHAnsi"/>
              </w:rPr>
              <w:t xml:space="preserve">Pat asked the Board who they would like to have included, coordinators too, or only directors. Stephany said it would be best to have only directors. She also suggested the Policy Council Officers would be beneficial to include. Place, format, and time of meeting was discussed. </w:t>
            </w:r>
            <w:r w:rsidR="00500AD0">
              <w:rPr>
                <w:rFonts w:asciiTheme="majorHAnsi" w:hAnsiTheme="majorHAnsi" w:cstheme="majorHAnsi"/>
              </w:rPr>
              <w:t>Friday, April 26</w:t>
            </w:r>
            <w:r w:rsidR="00500AD0" w:rsidRPr="00500AD0">
              <w:rPr>
                <w:rFonts w:asciiTheme="majorHAnsi" w:hAnsiTheme="majorHAnsi" w:cstheme="majorHAnsi"/>
                <w:vertAlign w:val="superscript"/>
              </w:rPr>
              <w:t>th</w:t>
            </w:r>
            <w:r w:rsidR="00500AD0">
              <w:rPr>
                <w:rFonts w:asciiTheme="majorHAnsi" w:hAnsiTheme="majorHAnsi" w:cstheme="majorHAnsi"/>
                <w:vertAlign w:val="superscript"/>
              </w:rPr>
              <w:t xml:space="preserve">, </w:t>
            </w:r>
            <w:r w:rsidR="00500AD0">
              <w:rPr>
                <w:rFonts w:asciiTheme="majorHAnsi" w:hAnsiTheme="majorHAnsi" w:cstheme="majorHAnsi"/>
              </w:rPr>
              <w:t xml:space="preserve">suggested time of 10:00 to 3:00, and in the Admin Building. Stephany will arrange lunch and snacks. Stephany will contact everyone with the details. </w:t>
            </w:r>
          </w:p>
        </w:tc>
      </w:tr>
      <w:tr w:rsidR="004562E8" w14:paraId="3F68FF5C" w14:textId="77777777" w:rsidTr="004562E8">
        <w:trPr>
          <w:trHeight w:val="440"/>
        </w:trPr>
        <w:tc>
          <w:tcPr>
            <w:tcW w:w="2700" w:type="dxa"/>
            <w:shd w:val="clear" w:color="auto" w:fill="F2F2F2" w:themeFill="background1" w:themeFillShade="F2"/>
            <w:vAlign w:val="center"/>
          </w:tcPr>
          <w:p w14:paraId="1A3E58FB" w14:textId="7D6419F3" w:rsidR="004562E8" w:rsidRPr="004562E8" w:rsidRDefault="004562E8" w:rsidP="004562E8">
            <w:pPr>
              <w:rPr>
                <w:rFonts w:asciiTheme="majorHAnsi" w:hAnsiTheme="majorHAnsi" w:cstheme="majorHAnsi"/>
                <w:b/>
              </w:rPr>
            </w:pPr>
            <w:r w:rsidRPr="004562E8">
              <w:rPr>
                <w:rFonts w:asciiTheme="majorHAnsi" w:hAnsiTheme="majorHAnsi" w:cstheme="majorHAnsi"/>
                <w:b/>
              </w:rPr>
              <w:lastRenderedPageBreak/>
              <w:t xml:space="preserve">ANNOUNCEMENTS:  </w:t>
            </w:r>
          </w:p>
        </w:tc>
        <w:tc>
          <w:tcPr>
            <w:tcW w:w="7470" w:type="dxa"/>
            <w:vAlign w:val="center"/>
          </w:tcPr>
          <w:p w14:paraId="64E8509A" w14:textId="4ACE701A" w:rsidR="004562E8" w:rsidRPr="00500AD0" w:rsidRDefault="00500AD0" w:rsidP="004562E8">
            <w:pPr>
              <w:rPr>
                <w:rFonts w:asciiTheme="majorHAnsi" w:hAnsiTheme="majorHAnsi" w:cstheme="majorHAnsi"/>
              </w:rPr>
            </w:pPr>
            <w:r>
              <w:rPr>
                <w:rFonts w:asciiTheme="majorHAnsi" w:hAnsiTheme="majorHAnsi" w:cstheme="majorHAnsi"/>
              </w:rPr>
              <w:t xml:space="preserve">None at this time. </w:t>
            </w:r>
          </w:p>
        </w:tc>
      </w:tr>
      <w:tr w:rsidR="004562E8" w14:paraId="2339EF60" w14:textId="77777777" w:rsidTr="004562E8">
        <w:trPr>
          <w:trHeight w:val="719"/>
        </w:trPr>
        <w:tc>
          <w:tcPr>
            <w:tcW w:w="2700" w:type="dxa"/>
            <w:shd w:val="clear" w:color="auto" w:fill="F2F2F2" w:themeFill="background1" w:themeFillShade="F2"/>
            <w:vAlign w:val="center"/>
          </w:tcPr>
          <w:p w14:paraId="23F2E112" w14:textId="57064537" w:rsidR="004562E8" w:rsidRPr="004562E8" w:rsidRDefault="004562E8" w:rsidP="004562E8">
            <w:pPr>
              <w:rPr>
                <w:rFonts w:asciiTheme="majorHAnsi" w:hAnsiTheme="majorHAnsi" w:cstheme="majorHAnsi"/>
                <w:b/>
              </w:rPr>
            </w:pPr>
            <w:r w:rsidRPr="004562E8">
              <w:rPr>
                <w:rFonts w:asciiTheme="majorHAnsi" w:hAnsiTheme="majorHAnsi" w:cstheme="majorHAnsi"/>
                <w:b/>
              </w:rPr>
              <w:t xml:space="preserve">VIRTUAL CREDIT CARD REVIEW:  </w:t>
            </w:r>
          </w:p>
        </w:tc>
        <w:tc>
          <w:tcPr>
            <w:tcW w:w="7470" w:type="dxa"/>
            <w:vAlign w:val="center"/>
          </w:tcPr>
          <w:p w14:paraId="37B12DE1" w14:textId="10C1041F" w:rsidR="004562E8" w:rsidRPr="006654D7" w:rsidRDefault="006654D7" w:rsidP="004562E8">
            <w:pPr>
              <w:rPr>
                <w:rFonts w:asciiTheme="majorHAnsi" w:hAnsiTheme="majorHAnsi" w:cstheme="majorHAnsi"/>
              </w:rPr>
            </w:pPr>
            <w:r>
              <w:rPr>
                <w:rFonts w:asciiTheme="majorHAnsi" w:hAnsiTheme="majorHAnsi" w:cstheme="majorHAnsi"/>
              </w:rPr>
              <w:t xml:space="preserve"> February: Kay; March: </w:t>
            </w:r>
            <w:r w:rsidR="00500AD0">
              <w:rPr>
                <w:rFonts w:asciiTheme="majorHAnsi" w:hAnsiTheme="majorHAnsi" w:cstheme="majorHAnsi"/>
              </w:rPr>
              <w:t>Pam; April: Pat; May: Kay; June: Pat</w:t>
            </w:r>
          </w:p>
        </w:tc>
      </w:tr>
      <w:tr w:rsidR="004562E8" w14:paraId="579B41A6" w14:textId="77777777" w:rsidTr="004562E8">
        <w:trPr>
          <w:trHeight w:val="701"/>
        </w:trPr>
        <w:tc>
          <w:tcPr>
            <w:tcW w:w="2700" w:type="dxa"/>
            <w:shd w:val="clear" w:color="auto" w:fill="F2F2F2" w:themeFill="background1" w:themeFillShade="F2"/>
            <w:vAlign w:val="center"/>
          </w:tcPr>
          <w:p w14:paraId="221F563F" w14:textId="2EE149A0" w:rsidR="004562E8" w:rsidRPr="004562E8" w:rsidRDefault="004562E8" w:rsidP="004562E8">
            <w:pPr>
              <w:rPr>
                <w:rFonts w:asciiTheme="majorHAnsi" w:hAnsiTheme="majorHAnsi" w:cstheme="majorHAnsi"/>
                <w:b/>
              </w:rPr>
            </w:pPr>
            <w:r w:rsidRPr="004562E8">
              <w:rPr>
                <w:rFonts w:asciiTheme="majorHAnsi" w:hAnsiTheme="majorHAnsi" w:cstheme="majorHAnsi"/>
                <w:b/>
              </w:rPr>
              <w:t xml:space="preserve">NEXT SCHEDULED MEETING: </w:t>
            </w:r>
          </w:p>
        </w:tc>
        <w:tc>
          <w:tcPr>
            <w:tcW w:w="7470" w:type="dxa"/>
            <w:vAlign w:val="center"/>
          </w:tcPr>
          <w:p w14:paraId="273C83DB" w14:textId="4C6C8C06" w:rsidR="004562E8" w:rsidRPr="006654D7" w:rsidRDefault="006654D7" w:rsidP="004562E8">
            <w:pPr>
              <w:rPr>
                <w:rFonts w:asciiTheme="majorHAnsi" w:hAnsiTheme="majorHAnsi" w:cstheme="majorHAnsi"/>
              </w:rPr>
            </w:pPr>
            <w:r w:rsidRPr="006654D7">
              <w:rPr>
                <w:rFonts w:asciiTheme="majorHAnsi" w:hAnsiTheme="majorHAnsi" w:cstheme="majorHAnsi"/>
              </w:rPr>
              <w:t>March 21</w:t>
            </w:r>
            <w:r w:rsidRPr="006654D7">
              <w:rPr>
                <w:rFonts w:asciiTheme="majorHAnsi" w:hAnsiTheme="majorHAnsi" w:cstheme="majorHAnsi"/>
                <w:vertAlign w:val="superscript"/>
              </w:rPr>
              <w:t>st</w:t>
            </w:r>
            <w:r w:rsidRPr="006654D7">
              <w:rPr>
                <w:rFonts w:asciiTheme="majorHAnsi" w:hAnsiTheme="majorHAnsi" w:cstheme="majorHAnsi"/>
              </w:rPr>
              <w:t xml:space="preserve"> at 3:30 pm</w:t>
            </w:r>
            <w:r w:rsidR="00B571A5">
              <w:rPr>
                <w:rFonts w:asciiTheme="majorHAnsi" w:hAnsiTheme="majorHAnsi" w:cstheme="majorHAnsi"/>
              </w:rPr>
              <w:t xml:space="preserve"> virtual meeting</w:t>
            </w:r>
            <w:r w:rsidRPr="006654D7">
              <w:rPr>
                <w:rFonts w:asciiTheme="majorHAnsi" w:hAnsiTheme="majorHAnsi" w:cstheme="majorHAnsi"/>
              </w:rPr>
              <w:t>.</w:t>
            </w:r>
            <w:r>
              <w:rPr>
                <w:rFonts w:asciiTheme="majorHAnsi" w:hAnsiTheme="majorHAnsi" w:cstheme="majorHAnsi"/>
              </w:rPr>
              <w:t xml:space="preserve"> </w:t>
            </w:r>
          </w:p>
        </w:tc>
      </w:tr>
      <w:tr w:rsidR="004562E8" w14:paraId="2E1E8AA7" w14:textId="77777777" w:rsidTr="004562E8">
        <w:tc>
          <w:tcPr>
            <w:tcW w:w="2700" w:type="dxa"/>
            <w:shd w:val="clear" w:color="auto" w:fill="F2F2F2" w:themeFill="background1" w:themeFillShade="F2"/>
            <w:vAlign w:val="center"/>
          </w:tcPr>
          <w:p w14:paraId="49B09CE8" w14:textId="2A83BBC3" w:rsidR="004562E8" w:rsidRPr="004562E8" w:rsidRDefault="004562E8" w:rsidP="004562E8">
            <w:pPr>
              <w:rPr>
                <w:rFonts w:asciiTheme="majorHAnsi" w:hAnsiTheme="majorHAnsi" w:cstheme="majorHAnsi"/>
                <w:b/>
              </w:rPr>
            </w:pPr>
            <w:r w:rsidRPr="004562E8">
              <w:rPr>
                <w:rFonts w:asciiTheme="majorHAnsi" w:hAnsiTheme="majorHAnsi" w:cstheme="majorHAnsi"/>
                <w:b/>
              </w:rPr>
              <w:t>ADJOURNMENT:</w:t>
            </w:r>
          </w:p>
        </w:tc>
        <w:tc>
          <w:tcPr>
            <w:tcW w:w="7470" w:type="dxa"/>
            <w:vAlign w:val="center"/>
          </w:tcPr>
          <w:p w14:paraId="17803FDC" w14:textId="17D419AF" w:rsidR="004562E8" w:rsidRPr="004562E8" w:rsidRDefault="004562E8" w:rsidP="004562E8">
            <w:pPr>
              <w:rPr>
                <w:rFonts w:asciiTheme="majorHAnsi" w:hAnsiTheme="majorHAnsi" w:cstheme="majorHAnsi"/>
              </w:rPr>
            </w:pPr>
            <w:r w:rsidRPr="004562E8">
              <w:rPr>
                <w:rFonts w:asciiTheme="majorHAnsi" w:hAnsiTheme="majorHAnsi" w:cstheme="majorHAnsi"/>
              </w:rPr>
              <w:t xml:space="preserve">The meeting was adjourned at </w:t>
            </w:r>
            <w:r w:rsidR="00500AD0">
              <w:rPr>
                <w:rFonts w:asciiTheme="majorHAnsi" w:hAnsiTheme="majorHAnsi" w:cstheme="majorHAnsi"/>
              </w:rPr>
              <w:t>6:05 pm</w:t>
            </w:r>
          </w:p>
        </w:tc>
      </w:tr>
    </w:tbl>
    <w:p w14:paraId="2FD87117" w14:textId="77777777" w:rsidR="004562E8" w:rsidRDefault="004562E8" w:rsidP="004562E8">
      <w:pPr>
        <w:pStyle w:val="Header"/>
        <w:rPr>
          <w:rFonts w:ascii="Arial" w:hAnsi="Arial" w:cs="Arial"/>
          <w:b/>
          <w:bCs/>
          <w:sz w:val="28"/>
        </w:rPr>
      </w:pPr>
    </w:p>
    <w:p w14:paraId="04A31BFD" w14:textId="77777777" w:rsidR="004562E8" w:rsidRDefault="004562E8" w:rsidP="00A87C29">
      <w:pPr>
        <w:pStyle w:val="Header"/>
        <w:jc w:val="center"/>
        <w:rPr>
          <w:rFonts w:ascii="Arial" w:hAnsi="Arial" w:cs="Arial"/>
          <w:b/>
          <w:bCs/>
          <w:sz w:val="28"/>
        </w:rPr>
      </w:pPr>
    </w:p>
    <w:p w14:paraId="4BF61968" w14:textId="77777777" w:rsidR="00A87C29" w:rsidRDefault="00A87C29" w:rsidP="00A87C29">
      <w:pPr>
        <w:rPr>
          <w:rFonts w:ascii="Arial" w:hAnsi="Arial" w:cs="Arial"/>
        </w:rPr>
      </w:pPr>
    </w:p>
    <w:p w14:paraId="4BC8035E" w14:textId="349F0C42" w:rsidR="002A298B" w:rsidRDefault="003E51C4" w:rsidP="004562E8">
      <w:pPr>
        <w:tabs>
          <w:tab w:val="left" w:pos="7785"/>
        </w:tabs>
        <w:rPr>
          <w:rFonts w:ascii="Arial" w:hAnsi="Arial" w:cs="Arial"/>
          <w:b/>
        </w:rPr>
      </w:pPr>
      <w:r>
        <w:rPr>
          <w:rFonts w:ascii="Arial" w:hAnsi="Arial" w:cs="Arial"/>
          <w:b/>
        </w:rPr>
        <w:tab/>
      </w:r>
    </w:p>
    <w:p w14:paraId="7497BE5E" w14:textId="5415596F" w:rsidR="009451E0" w:rsidRDefault="009451E0" w:rsidP="009451E0">
      <w:pPr>
        <w:rPr>
          <w:rFonts w:ascii="Arial" w:hAnsi="Arial" w:cs="Arial"/>
          <w:b/>
        </w:rPr>
      </w:pPr>
    </w:p>
    <w:p w14:paraId="3F130C6E" w14:textId="77777777" w:rsidR="002622C4" w:rsidRDefault="002622C4" w:rsidP="00A87C29">
      <w:pPr>
        <w:rPr>
          <w:rFonts w:ascii="Arial" w:hAnsi="Arial" w:cs="Arial"/>
        </w:rPr>
      </w:pPr>
    </w:p>
    <w:p w14:paraId="6558DEB7" w14:textId="77777777" w:rsidR="002622C4" w:rsidRDefault="002622C4" w:rsidP="00A87C29">
      <w:pPr>
        <w:rPr>
          <w:rFonts w:ascii="Arial" w:hAnsi="Arial" w:cs="Arial"/>
          <w:b/>
        </w:rPr>
      </w:pPr>
    </w:p>
    <w:p w14:paraId="4DEA9BFF" w14:textId="69B66BC3" w:rsidR="005D2247" w:rsidRDefault="001066D3" w:rsidP="002622C4">
      <w:pPr>
        <w:rPr>
          <w:rFonts w:ascii="Arial" w:hAnsi="Arial" w:cs="Arial"/>
        </w:rPr>
      </w:pPr>
      <w:r>
        <w:rPr>
          <w:rFonts w:ascii="Arial" w:hAnsi="Arial" w:cs="Arial"/>
        </w:rPr>
        <w:tab/>
      </w:r>
    </w:p>
    <w:p w14:paraId="6D2D5C2C" w14:textId="5DF95795" w:rsidR="00A06CD4" w:rsidRPr="00A06CD4" w:rsidRDefault="005D2247" w:rsidP="00A87C29">
      <w:pPr>
        <w:rPr>
          <w:rFonts w:ascii="Arial" w:hAnsi="Arial" w:cs="Arial"/>
        </w:rPr>
      </w:pPr>
      <w:r>
        <w:rPr>
          <w:rFonts w:ascii="Arial" w:hAnsi="Arial" w:cs="Arial"/>
        </w:rPr>
        <w:tab/>
      </w:r>
    </w:p>
    <w:p w14:paraId="32E3FBD7" w14:textId="77777777" w:rsidR="0080439F" w:rsidRPr="00190B9A" w:rsidRDefault="0080439F" w:rsidP="00A87C29">
      <w:pPr>
        <w:rPr>
          <w:rFonts w:ascii="Arial" w:hAnsi="Arial" w:cs="Arial"/>
        </w:rPr>
      </w:pPr>
    </w:p>
    <w:p w14:paraId="359C0184" w14:textId="77777777" w:rsidR="00C1779F" w:rsidRDefault="00C1779F" w:rsidP="00A87C29">
      <w:pPr>
        <w:rPr>
          <w:rFonts w:ascii="Arial" w:hAnsi="Arial" w:cs="Arial"/>
          <w:b/>
        </w:rPr>
      </w:pPr>
    </w:p>
    <w:p w14:paraId="5022CF0E" w14:textId="77777777" w:rsidR="00A87C29" w:rsidRDefault="00A87C29" w:rsidP="00A87C29">
      <w:pPr>
        <w:pStyle w:val="Header"/>
        <w:tabs>
          <w:tab w:val="clear" w:pos="4320"/>
          <w:tab w:val="clear" w:pos="8640"/>
        </w:tabs>
        <w:rPr>
          <w:rFonts w:ascii="Arial" w:hAnsi="Arial" w:cs="Arial"/>
        </w:rPr>
      </w:pPr>
    </w:p>
    <w:sectPr w:rsidR="00A87C29" w:rsidSect="004562E8">
      <w:headerReference w:type="default" r:id="rId11"/>
      <w:pgSz w:w="12240" w:h="15840"/>
      <w:pgMar w:top="1962"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1BC8" w14:textId="77777777" w:rsidR="002155B0" w:rsidRDefault="002155B0" w:rsidP="003F7C88">
      <w:r>
        <w:separator/>
      </w:r>
    </w:p>
  </w:endnote>
  <w:endnote w:type="continuationSeparator" w:id="0">
    <w:p w14:paraId="5E2BAEDD" w14:textId="77777777" w:rsidR="002155B0" w:rsidRDefault="002155B0"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D6E7" w14:textId="77777777" w:rsidR="002155B0" w:rsidRDefault="002155B0" w:rsidP="003F7C88">
      <w:r>
        <w:separator/>
      </w:r>
    </w:p>
  </w:footnote>
  <w:footnote w:type="continuationSeparator" w:id="0">
    <w:p w14:paraId="66FA4A56" w14:textId="77777777" w:rsidR="002155B0" w:rsidRDefault="002155B0" w:rsidP="003F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3058" w14:textId="4F45F5AF" w:rsidR="004562E8" w:rsidRPr="004562E8" w:rsidRDefault="004562E8" w:rsidP="004562E8">
    <w:pPr>
      <w:pStyle w:val="Header"/>
      <w:jc w:val="right"/>
      <w:rPr>
        <w:rFonts w:asciiTheme="majorHAnsi" w:hAnsiTheme="majorHAnsi" w:cstheme="majorHAnsi"/>
        <w:b/>
        <w:bCs/>
        <w:sz w:val="28"/>
      </w:rPr>
    </w:pPr>
    <w:r w:rsidRPr="004562E8">
      <w:rPr>
        <w:rFonts w:asciiTheme="majorHAnsi" w:hAnsiTheme="majorHAnsi" w:cstheme="majorHAnsi"/>
        <w:noProof/>
      </w:rPr>
      <w:drawing>
        <wp:anchor distT="0" distB="0" distL="114300" distR="114300" simplePos="0" relativeHeight="251658240" behindDoc="1" locked="0" layoutInCell="1" allowOverlap="1" wp14:anchorId="79C7A391" wp14:editId="442B736C">
          <wp:simplePos x="0" y="0"/>
          <wp:positionH relativeFrom="column">
            <wp:posOffset>-280551</wp:posOffset>
          </wp:positionH>
          <wp:positionV relativeFrom="paragraph">
            <wp:posOffset>-33020</wp:posOffset>
          </wp:positionV>
          <wp:extent cx="1504315" cy="617155"/>
          <wp:effectExtent l="0" t="0" r="635" b="0"/>
          <wp:wrapTight wrapText="bothSides">
            <wp:wrapPolygon edited="0">
              <wp:start x="0" y="0"/>
              <wp:lineTo x="0" y="20688"/>
              <wp:lineTo x="21336" y="20688"/>
              <wp:lineTo x="2133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17155"/>
                  </a:xfrm>
                  <a:prstGeom prst="rect">
                    <a:avLst/>
                  </a:prstGeom>
                  <a:noFill/>
                  <a:ln>
                    <a:noFill/>
                  </a:ln>
                </pic:spPr>
              </pic:pic>
            </a:graphicData>
          </a:graphic>
        </wp:anchor>
      </w:drawing>
    </w:r>
    <w:r w:rsidRPr="004562E8">
      <w:rPr>
        <w:rFonts w:asciiTheme="majorHAnsi" w:hAnsiTheme="majorHAnsi" w:cstheme="majorHAnsi"/>
        <w:b/>
        <w:bCs/>
        <w:sz w:val="28"/>
      </w:rPr>
      <w:t>Kids and Company of Linn County</w:t>
    </w:r>
  </w:p>
  <w:p w14:paraId="170A5E76" w14:textId="77777777" w:rsidR="004562E8" w:rsidRPr="004562E8" w:rsidRDefault="004562E8" w:rsidP="004562E8">
    <w:pPr>
      <w:pStyle w:val="Header"/>
      <w:jc w:val="right"/>
      <w:rPr>
        <w:rFonts w:asciiTheme="majorHAnsi" w:hAnsiTheme="majorHAnsi" w:cstheme="majorHAnsi"/>
        <w:b/>
        <w:bCs/>
        <w:sz w:val="28"/>
      </w:rPr>
    </w:pPr>
    <w:r w:rsidRPr="004562E8">
      <w:rPr>
        <w:rFonts w:asciiTheme="majorHAnsi" w:hAnsiTheme="majorHAnsi" w:cstheme="majorHAnsi"/>
        <w:b/>
        <w:bCs/>
        <w:sz w:val="28"/>
      </w:rPr>
      <w:t>Board Meeting Minutes</w:t>
    </w:r>
  </w:p>
  <w:p w14:paraId="53A08CAD" w14:textId="1A1268AA" w:rsidR="004562E8" w:rsidRDefault="004562E8" w:rsidP="004562E8">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7BCA"/>
    <w:rsid w:val="00020654"/>
    <w:rsid w:val="00036AAA"/>
    <w:rsid w:val="00036E52"/>
    <w:rsid w:val="00041FDB"/>
    <w:rsid w:val="000429FB"/>
    <w:rsid w:val="00071196"/>
    <w:rsid w:val="0008257E"/>
    <w:rsid w:val="0008274D"/>
    <w:rsid w:val="00085530"/>
    <w:rsid w:val="000B6A2C"/>
    <w:rsid w:val="000B7D41"/>
    <w:rsid w:val="000D3816"/>
    <w:rsid w:val="000D6CCA"/>
    <w:rsid w:val="000E2A9E"/>
    <w:rsid w:val="000E3444"/>
    <w:rsid w:val="000F4844"/>
    <w:rsid w:val="00101E7C"/>
    <w:rsid w:val="0010610C"/>
    <w:rsid w:val="001066D3"/>
    <w:rsid w:val="00111282"/>
    <w:rsid w:val="00130881"/>
    <w:rsid w:val="00131EED"/>
    <w:rsid w:val="0014056C"/>
    <w:rsid w:val="00140C88"/>
    <w:rsid w:val="0015029E"/>
    <w:rsid w:val="00154C46"/>
    <w:rsid w:val="00154EA3"/>
    <w:rsid w:val="00182BCC"/>
    <w:rsid w:val="00183C1B"/>
    <w:rsid w:val="00190B9A"/>
    <w:rsid w:val="001971CB"/>
    <w:rsid w:val="001B0172"/>
    <w:rsid w:val="001B589C"/>
    <w:rsid w:val="001B6199"/>
    <w:rsid w:val="001B65EE"/>
    <w:rsid w:val="001C7DB1"/>
    <w:rsid w:val="001E25F3"/>
    <w:rsid w:val="002155B0"/>
    <w:rsid w:val="002333DF"/>
    <w:rsid w:val="00234C2A"/>
    <w:rsid w:val="0023707C"/>
    <w:rsid w:val="002413B0"/>
    <w:rsid w:val="00241D86"/>
    <w:rsid w:val="00260640"/>
    <w:rsid w:val="002622C4"/>
    <w:rsid w:val="00265FA0"/>
    <w:rsid w:val="002A298B"/>
    <w:rsid w:val="002B4177"/>
    <w:rsid w:val="002B5BED"/>
    <w:rsid w:val="002B671C"/>
    <w:rsid w:val="002B6B70"/>
    <w:rsid w:val="002E2E33"/>
    <w:rsid w:val="002E4FD4"/>
    <w:rsid w:val="003069E9"/>
    <w:rsid w:val="0031310D"/>
    <w:rsid w:val="00323AA9"/>
    <w:rsid w:val="00344638"/>
    <w:rsid w:val="003463C0"/>
    <w:rsid w:val="0036069E"/>
    <w:rsid w:val="003B0A9B"/>
    <w:rsid w:val="003B4C13"/>
    <w:rsid w:val="003C178F"/>
    <w:rsid w:val="003C630D"/>
    <w:rsid w:val="003D38F7"/>
    <w:rsid w:val="003D678C"/>
    <w:rsid w:val="003E2171"/>
    <w:rsid w:val="003E51C4"/>
    <w:rsid w:val="003E536D"/>
    <w:rsid w:val="003E75C4"/>
    <w:rsid w:val="003F7C88"/>
    <w:rsid w:val="00400FB9"/>
    <w:rsid w:val="004409D5"/>
    <w:rsid w:val="004446C1"/>
    <w:rsid w:val="004507A4"/>
    <w:rsid w:val="0045239C"/>
    <w:rsid w:val="00453EC0"/>
    <w:rsid w:val="004562E8"/>
    <w:rsid w:val="00470B92"/>
    <w:rsid w:val="00473C9A"/>
    <w:rsid w:val="00473F00"/>
    <w:rsid w:val="00476FE9"/>
    <w:rsid w:val="00486EBB"/>
    <w:rsid w:val="00493048"/>
    <w:rsid w:val="00493A99"/>
    <w:rsid w:val="004A42F2"/>
    <w:rsid w:val="004C7B17"/>
    <w:rsid w:val="004D0AF7"/>
    <w:rsid w:val="004D712F"/>
    <w:rsid w:val="004E76B4"/>
    <w:rsid w:val="00500AD0"/>
    <w:rsid w:val="00511946"/>
    <w:rsid w:val="00516079"/>
    <w:rsid w:val="005230FD"/>
    <w:rsid w:val="00544C38"/>
    <w:rsid w:val="00545EE0"/>
    <w:rsid w:val="00553142"/>
    <w:rsid w:val="00560E43"/>
    <w:rsid w:val="00567966"/>
    <w:rsid w:val="00576660"/>
    <w:rsid w:val="005775D0"/>
    <w:rsid w:val="005775F9"/>
    <w:rsid w:val="0058498D"/>
    <w:rsid w:val="00585C39"/>
    <w:rsid w:val="005917DA"/>
    <w:rsid w:val="005B68E5"/>
    <w:rsid w:val="005C509A"/>
    <w:rsid w:val="005D2247"/>
    <w:rsid w:val="005F7A7D"/>
    <w:rsid w:val="00601188"/>
    <w:rsid w:val="006017F7"/>
    <w:rsid w:val="00601E64"/>
    <w:rsid w:val="00604EBF"/>
    <w:rsid w:val="00623D97"/>
    <w:rsid w:val="00630758"/>
    <w:rsid w:val="00637C93"/>
    <w:rsid w:val="006513DE"/>
    <w:rsid w:val="00652D41"/>
    <w:rsid w:val="00663393"/>
    <w:rsid w:val="00664A3C"/>
    <w:rsid w:val="006654D7"/>
    <w:rsid w:val="00667B0E"/>
    <w:rsid w:val="00674D69"/>
    <w:rsid w:val="0069201C"/>
    <w:rsid w:val="00693975"/>
    <w:rsid w:val="00693A57"/>
    <w:rsid w:val="006A45F3"/>
    <w:rsid w:val="006B39C0"/>
    <w:rsid w:val="006C49D3"/>
    <w:rsid w:val="006D2E73"/>
    <w:rsid w:val="006D6356"/>
    <w:rsid w:val="006E184E"/>
    <w:rsid w:val="006F7C9D"/>
    <w:rsid w:val="00700C57"/>
    <w:rsid w:val="0070160B"/>
    <w:rsid w:val="00706B5D"/>
    <w:rsid w:val="007115B3"/>
    <w:rsid w:val="007169FF"/>
    <w:rsid w:val="00716BBB"/>
    <w:rsid w:val="0074168C"/>
    <w:rsid w:val="00743D81"/>
    <w:rsid w:val="007467AD"/>
    <w:rsid w:val="00766D18"/>
    <w:rsid w:val="0077593B"/>
    <w:rsid w:val="007A23DC"/>
    <w:rsid w:val="007A248C"/>
    <w:rsid w:val="007B2F17"/>
    <w:rsid w:val="007B47A4"/>
    <w:rsid w:val="007B67DB"/>
    <w:rsid w:val="007D48AD"/>
    <w:rsid w:val="007E132E"/>
    <w:rsid w:val="00801302"/>
    <w:rsid w:val="008025F5"/>
    <w:rsid w:val="0080439F"/>
    <w:rsid w:val="00824332"/>
    <w:rsid w:val="008561E8"/>
    <w:rsid w:val="00857F8C"/>
    <w:rsid w:val="0086520F"/>
    <w:rsid w:val="008748A6"/>
    <w:rsid w:val="0089190C"/>
    <w:rsid w:val="008C4553"/>
    <w:rsid w:val="008C54BA"/>
    <w:rsid w:val="008E53AB"/>
    <w:rsid w:val="008F4E31"/>
    <w:rsid w:val="008F77E9"/>
    <w:rsid w:val="00901791"/>
    <w:rsid w:val="009214E1"/>
    <w:rsid w:val="0093250B"/>
    <w:rsid w:val="00937848"/>
    <w:rsid w:val="009451E0"/>
    <w:rsid w:val="0096311E"/>
    <w:rsid w:val="00965C07"/>
    <w:rsid w:val="00971079"/>
    <w:rsid w:val="00973132"/>
    <w:rsid w:val="00995EC4"/>
    <w:rsid w:val="00996311"/>
    <w:rsid w:val="009B20E4"/>
    <w:rsid w:val="009C145B"/>
    <w:rsid w:val="009D2A80"/>
    <w:rsid w:val="009F3AD4"/>
    <w:rsid w:val="00A0250C"/>
    <w:rsid w:val="00A0557B"/>
    <w:rsid w:val="00A06CD4"/>
    <w:rsid w:val="00A13BDC"/>
    <w:rsid w:val="00A15048"/>
    <w:rsid w:val="00A33EA6"/>
    <w:rsid w:val="00A41196"/>
    <w:rsid w:val="00A462D3"/>
    <w:rsid w:val="00A56F05"/>
    <w:rsid w:val="00A6276C"/>
    <w:rsid w:val="00A640AF"/>
    <w:rsid w:val="00A6729A"/>
    <w:rsid w:val="00A737B1"/>
    <w:rsid w:val="00A87C29"/>
    <w:rsid w:val="00A91A24"/>
    <w:rsid w:val="00AA2973"/>
    <w:rsid w:val="00AA443E"/>
    <w:rsid w:val="00AC5B6C"/>
    <w:rsid w:val="00AC6549"/>
    <w:rsid w:val="00AC79EA"/>
    <w:rsid w:val="00AD3480"/>
    <w:rsid w:val="00B02411"/>
    <w:rsid w:val="00B05C62"/>
    <w:rsid w:val="00B12AD5"/>
    <w:rsid w:val="00B153C5"/>
    <w:rsid w:val="00B3647E"/>
    <w:rsid w:val="00B50959"/>
    <w:rsid w:val="00B571A5"/>
    <w:rsid w:val="00B576A4"/>
    <w:rsid w:val="00B57DF5"/>
    <w:rsid w:val="00B650B6"/>
    <w:rsid w:val="00BB6ED7"/>
    <w:rsid w:val="00BD0D87"/>
    <w:rsid w:val="00BE5A98"/>
    <w:rsid w:val="00BF2A0B"/>
    <w:rsid w:val="00BF312E"/>
    <w:rsid w:val="00C1779F"/>
    <w:rsid w:val="00C24E30"/>
    <w:rsid w:val="00C24EB5"/>
    <w:rsid w:val="00C3544A"/>
    <w:rsid w:val="00C36D51"/>
    <w:rsid w:val="00C41C59"/>
    <w:rsid w:val="00C47299"/>
    <w:rsid w:val="00C533BA"/>
    <w:rsid w:val="00C64A5D"/>
    <w:rsid w:val="00C76493"/>
    <w:rsid w:val="00C95F8A"/>
    <w:rsid w:val="00CA1F05"/>
    <w:rsid w:val="00CA6C21"/>
    <w:rsid w:val="00CD34BE"/>
    <w:rsid w:val="00CD6F7F"/>
    <w:rsid w:val="00CE1259"/>
    <w:rsid w:val="00CF427E"/>
    <w:rsid w:val="00CF5F9F"/>
    <w:rsid w:val="00D01E92"/>
    <w:rsid w:val="00D118BF"/>
    <w:rsid w:val="00D35A2C"/>
    <w:rsid w:val="00D37CEB"/>
    <w:rsid w:val="00D4345F"/>
    <w:rsid w:val="00D47A32"/>
    <w:rsid w:val="00D64449"/>
    <w:rsid w:val="00D71C12"/>
    <w:rsid w:val="00D72186"/>
    <w:rsid w:val="00D73B9D"/>
    <w:rsid w:val="00D80B57"/>
    <w:rsid w:val="00D93233"/>
    <w:rsid w:val="00DA6B43"/>
    <w:rsid w:val="00DB35DB"/>
    <w:rsid w:val="00DD1C5E"/>
    <w:rsid w:val="00DD7944"/>
    <w:rsid w:val="00E136D8"/>
    <w:rsid w:val="00E15121"/>
    <w:rsid w:val="00E40D2E"/>
    <w:rsid w:val="00E4454A"/>
    <w:rsid w:val="00E502F8"/>
    <w:rsid w:val="00E5530C"/>
    <w:rsid w:val="00E55BA6"/>
    <w:rsid w:val="00E57841"/>
    <w:rsid w:val="00E60CBC"/>
    <w:rsid w:val="00E66D01"/>
    <w:rsid w:val="00E7139D"/>
    <w:rsid w:val="00E717EF"/>
    <w:rsid w:val="00E7318B"/>
    <w:rsid w:val="00E84AF0"/>
    <w:rsid w:val="00EC7921"/>
    <w:rsid w:val="00EE5B51"/>
    <w:rsid w:val="00F1399E"/>
    <w:rsid w:val="00F1484B"/>
    <w:rsid w:val="00F24361"/>
    <w:rsid w:val="00F25349"/>
    <w:rsid w:val="00F2652D"/>
    <w:rsid w:val="00F2747D"/>
    <w:rsid w:val="00F31A7A"/>
    <w:rsid w:val="00F330EF"/>
    <w:rsid w:val="00F40B1E"/>
    <w:rsid w:val="00F5072A"/>
    <w:rsid w:val="00F507DD"/>
    <w:rsid w:val="00F56EB0"/>
    <w:rsid w:val="00F6248D"/>
    <w:rsid w:val="00F63DC5"/>
    <w:rsid w:val="00F642A0"/>
    <w:rsid w:val="00F66835"/>
    <w:rsid w:val="00F71978"/>
    <w:rsid w:val="00F9378A"/>
    <w:rsid w:val="00F960BD"/>
    <w:rsid w:val="00FB4990"/>
    <w:rsid w:val="00FC1DB8"/>
    <w:rsid w:val="00FC253A"/>
    <w:rsid w:val="00FC744B"/>
    <w:rsid w:val="00FD27C6"/>
    <w:rsid w:val="00FD38A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 w:type="table" w:styleId="TableGrid">
    <w:name w:val="Table Grid"/>
    <w:basedOn w:val="TableNormal"/>
    <w:uiPriority w:val="39"/>
    <w:rsid w:val="0045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ac9e83-9cc1-489d-9ac4-2f9cb3c90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7" ma:contentTypeDescription="Create a new document." ma:contentTypeScope="" ma:versionID="94e6f9acd78f21c537bb8fdb529b395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cae54220beee6ea4248ef47c741ad968"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D39B-7A54-427E-B685-D96C8B269B75}">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1dac9e83-9cc1-489d-9ac4-2f9cb3c902c5"/>
    <ds:schemaRef ds:uri="92ae4c9a-c61f-4627-b88d-31c56e39eda6"/>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091E35-1264-4998-9B13-33DD1AD3B038}">
  <ds:schemaRefs>
    <ds:schemaRef ds:uri="http://schemas.microsoft.com/sharepoint/v3/contenttype/forms"/>
  </ds:schemaRefs>
</ds:datastoreItem>
</file>

<file path=customXml/itemProps3.xml><?xml version="1.0" encoding="utf-8"?>
<ds:datastoreItem xmlns:ds="http://schemas.openxmlformats.org/officeDocument/2006/customXml" ds:itemID="{28FE943E-BD1A-4267-A089-33A6FF8E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9C3DE-A715-4B23-8C88-25565E94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Koehne</dc:creator>
  <cp:lastModifiedBy>Lori Slavenski</cp:lastModifiedBy>
  <cp:revision>2</cp:revision>
  <dcterms:created xsi:type="dcterms:W3CDTF">2024-02-21T23:29:00Z</dcterms:created>
  <dcterms:modified xsi:type="dcterms:W3CDTF">2024-02-21T23:29:00Z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